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1CD45" w14:textId="77777777" w:rsidR="00962CDF" w:rsidRDefault="00962CDF" w:rsidP="00962CDF">
      <w:pPr>
        <w:pStyle w:val="Rubrik1"/>
        <w:rPr>
          <w:rFonts w:cs="Arial"/>
          <w:sz w:val="22"/>
          <w:szCs w:val="22"/>
          <w:lang w:val="sv-SE"/>
        </w:rPr>
      </w:pPr>
      <w:r>
        <w:rPr>
          <w:noProof/>
          <w:lang w:val="sv-SE" w:eastAsia="sv-SE"/>
        </w:rPr>
        <w:drawing>
          <wp:inline distT="0" distB="0" distL="0" distR="0" wp14:anchorId="1161CD91" wp14:editId="1161CD92">
            <wp:extent cx="1162878" cy="6858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8971" cy="689393"/>
                    </a:xfrm>
                    <a:prstGeom prst="rect">
                      <a:avLst/>
                    </a:prstGeom>
                    <a:noFill/>
                    <a:ln>
                      <a:noFill/>
                    </a:ln>
                  </pic:spPr>
                </pic:pic>
              </a:graphicData>
            </a:graphic>
          </wp:inline>
        </w:drawing>
      </w:r>
    </w:p>
    <w:p w14:paraId="1161CD47" w14:textId="77777777" w:rsidR="00962CDF" w:rsidRPr="00142B63" w:rsidRDefault="00962CDF" w:rsidP="00962CDF">
      <w:pPr>
        <w:pStyle w:val="Rubrik1"/>
        <w:jc w:val="center"/>
        <w:rPr>
          <w:rFonts w:cs="Arial"/>
          <w:sz w:val="22"/>
          <w:szCs w:val="22"/>
          <w:lang w:val="sv-SE"/>
        </w:rPr>
      </w:pPr>
      <w:r w:rsidRPr="00142B63">
        <w:rPr>
          <w:rFonts w:cs="Arial"/>
          <w:sz w:val="22"/>
          <w:szCs w:val="22"/>
          <w:lang w:val="sv-SE"/>
        </w:rPr>
        <w:t>AVTAL</w:t>
      </w:r>
      <w:r>
        <w:rPr>
          <w:rFonts w:cs="Arial"/>
          <w:sz w:val="22"/>
          <w:szCs w:val="22"/>
          <w:lang w:val="sv-SE"/>
        </w:rPr>
        <w:t xml:space="preserve"> OM TJÄNSTER FÖR KVALITETSBEDÖMNING AV FINANSIELL SAMORDNING VIA INDIKATORER</w:t>
      </w:r>
    </w:p>
    <w:p w14:paraId="1161CD49" w14:textId="744EBDE0" w:rsidR="00962CDF" w:rsidRPr="00142B63" w:rsidRDefault="00962CDF" w:rsidP="00255E13">
      <w:pPr>
        <w:rPr>
          <w:rFonts w:cs="Arial"/>
          <w:sz w:val="22"/>
          <w:szCs w:val="22"/>
          <w:lang w:val="sv-SE"/>
        </w:rPr>
      </w:pPr>
      <w:r w:rsidRPr="00142B63">
        <w:rPr>
          <w:rFonts w:cs="Arial"/>
          <w:sz w:val="22"/>
          <w:szCs w:val="22"/>
          <w:lang w:val="sv-SE"/>
        </w:rPr>
        <w:t>Nationella Nätverket för Samordningsförbund</w:t>
      </w:r>
      <w:r>
        <w:rPr>
          <w:rFonts w:cs="Arial"/>
          <w:sz w:val="22"/>
          <w:szCs w:val="22"/>
          <w:lang w:val="sv-SE"/>
        </w:rPr>
        <w:t>, ideell förening</w:t>
      </w:r>
      <w:r w:rsidRPr="00142B63">
        <w:rPr>
          <w:rFonts w:cs="Arial"/>
          <w:sz w:val="22"/>
          <w:szCs w:val="22"/>
          <w:lang w:val="sv-SE"/>
        </w:rPr>
        <w:t>, (nedan kallat NNS), org. nr. 802420-2502,</w:t>
      </w:r>
      <w:r>
        <w:rPr>
          <w:rFonts w:cs="Arial"/>
          <w:sz w:val="22"/>
          <w:szCs w:val="22"/>
          <w:lang w:val="sv-SE"/>
        </w:rPr>
        <w:t xml:space="preserve"> med adress c/o Samordningsförbundet RAR i Sörmland, </w:t>
      </w:r>
      <w:r w:rsidR="00255E13" w:rsidRPr="00255E13">
        <w:rPr>
          <w:rFonts w:cs="Arial"/>
          <w:sz w:val="22"/>
          <w:szCs w:val="22"/>
          <w:lang w:val="sv-SE"/>
        </w:rPr>
        <w:t>Stora Torget 9c</w:t>
      </w:r>
      <w:r w:rsidR="00255E13">
        <w:rPr>
          <w:rFonts w:cs="Arial"/>
          <w:sz w:val="22"/>
          <w:szCs w:val="22"/>
          <w:lang w:val="sv-SE"/>
        </w:rPr>
        <w:t xml:space="preserve">, </w:t>
      </w:r>
      <w:bookmarkStart w:id="0" w:name="_GoBack"/>
      <w:bookmarkEnd w:id="0"/>
      <w:r w:rsidR="00255E13" w:rsidRPr="00255E13">
        <w:rPr>
          <w:rFonts w:cs="Arial"/>
          <w:sz w:val="22"/>
          <w:szCs w:val="22"/>
          <w:lang w:val="sv-SE"/>
        </w:rPr>
        <w:t>611 32 Nyköping</w:t>
      </w:r>
      <w:r>
        <w:rPr>
          <w:rFonts w:cs="Arial"/>
          <w:sz w:val="22"/>
          <w:szCs w:val="22"/>
          <w:lang w:val="sv-SE"/>
        </w:rPr>
        <w:t>.</w:t>
      </w:r>
      <w:r w:rsidRPr="00142B63">
        <w:rPr>
          <w:rFonts w:cs="Arial"/>
          <w:sz w:val="22"/>
          <w:szCs w:val="22"/>
          <w:lang w:val="sv-SE"/>
        </w:rPr>
        <w:t xml:space="preserve"> </w:t>
      </w:r>
    </w:p>
    <w:p w14:paraId="1161CD4A" w14:textId="77777777" w:rsidR="00962CDF" w:rsidRPr="00142B63" w:rsidRDefault="00962CDF" w:rsidP="00962CDF">
      <w:pPr>
        <w:rPr>
          <w:rFonts w:cs="Arial"/>
          <w:sz w:val="22"/>
          <w:szCs w:val="22"/>
          <w:lang w:val="sv-SE"/>
        </w:rPr>
      </w:pPr>
      <w:r w:rsidRPr="00142B63">
        <w:rPr>
          <w:rFonts w:cs="Arial"/>
          <w:sz w:val="22"/>
          <w:szCs w:val="22"/>
          <w:lang w:val="sv-SE"/>
        </w:rPr>
        <w:t xml:space="preserve">och </w:t>
      </w:r>
    </w:p>
    <w:p w14:paraId="1161CD4B" w14:textId="77777777" w:rsidR="00962CDF" w:rsidRPr="00142B63" w:rsidRDefault="00962CDF" w:rsidP="00962CDF">
      <w:pPr>
        <w:rPr>
          <w:rFonts w:cs="Arial"/>
          <w:sz w:val="22"/>
          <w:szCs w:val="22"/>
          <w:lang w:val="sv-SE"/>
        </w:rPr>
      </w:pPr>
      <w:r w:rsidRPr="00142B63">
        <w:rPr>
          <w:rFonts w:cs="Arial"/>
          <w:sz w:val="22"/>
          <w:szCs w:val="22"/>
          <w:lang w:val="sv-SE"/>
        </w:rPr>
        <w:t>Samordningsförbund, (nedan kallat Användaren), [org. nr.] med adress</w:t>
      </w:r>
      <w:r>
        <w:rPr>
          <w:rFonts w:cs="Arial"/>
          <w:sz w:val="22"/>
          <w:szCs w:val="22"/>
          <w:lang w:val="sv-SE"/>
        </w:rPr>
        <w:t xml:space="preserve"> [      ]</w:t>
      </w:r>
      <w:r w:rsidRPr="00142B63">
        <w:rPr>
          <w:rFonts w:cs="Arial"/>
          <w:sz w:val="22"/>
          <w:szCs w:val="22"/>
          <w:lang w:val="sv-SE"/>
        </w:rPr>
        <w:t xml:space="preserve">, </w:t>
      </w:r>
    </w:p>
    <w:p w14:paraId="1161CD4C" w14:textId="77777777" w:rsidR="00962CDF" w:rsidRPr="00142B63" w:rsidRDefault="00962CDF" w:rsidP="00962CDF">
      <w:pPr>
        <w:rPr>
          <w:rFonts w:cs="Arial"/>
          <w:sz w:val="22"/>
          <w:szCs w:val="22"/>
          <w:lang w:val="sv-SE"/>
        </w:rPr>
      </w:pPr>
      <w:r w:rsidRPr="00142B63">
        <w:rPr>
          <w:rFonts w:cs="Arial"/>
          <w:sz w:val="22"/>
          <w:szCs w:val="22"/>
          <w:lang w:val="sv-SE"/>
        </w:rPr>
        <w:t xml:space="preserve">har denna dag träffat följande avtal. </w:t>
      </w:r>
    </w:p>
    <w:p w14:paraId="1161CD4D" w14:textId="77777777" w:rsidR="00962CDF" w:rsidRPr="00142B63" w:rsidRDefault="00962CDF" w:rsidP="00962CDF">
      <w:pPr>
        <w:rPr>
          <w:rFonts w:cs="Arial"/>
          <w:b/>
          <w:sz w:val="22"/>
          <w:szCs w:val="22"/>
          <w:lang w:val="sv-SE"/>
        </w:rPr>
      </w:pPr>
    </w:p>
    <w:p w14:paraId="1161CD4E" w14:textId="77777777" w:rsidR="00962CDF" w:rsidRPr="00142B63" w:rsidRDefault="00962CDF" w:rsidP="00962CDF">
      <w:pPr>
        <w:pStyle w:val="Liststycke"/>
        <w:numPr>
          <w:ilvl w:val="0"/>
          <w:numId w:val="3"/>
        </w:numPr>
        <w:rPr>
          <w:rFonts w:cs="Arial"/>
          <w:b/>
          <w:sz w:val="22"/>
          <w:szCs w:val="22"/>
          <w:lang w:val="sv-SE"/>
        </w:rPr>
      </w:pPr>
      <w:r w:rsidRPr="00142B63">
        <w:rPr>
          <w:rFonts w:cs="Arial"/>
          <w:b/>
          <w:sz w:val="22"/>
          <w:szCs w:val="22"/>
          <w:lang w:val="sv-SE"/>
        </w:rPr>
        <w:t>Bakgrund</w:t>
      </w:r>
    </w:p>
    <w:p w14:paraId="1161CD4F" w14:textId="77777777" w:rsidR="00962CDF" w:rsidRPr="003D60E1" w:rsidRDefault="00962CDF" w:rsidP="00962CDF">
      <w:pPr>
        <w:rPr>
          <w:sz w:val="22"/>
          <w:szCs w:val="22"/>
          <w:lang w:val="sv-SE"/>
        </w:rPr>
      </w:pPr>
      <w:r w:rsidRPr="00142B63">
        <w:rPr>
          <w:rFonts w:cs="Arial"/>
          <w:sz w:val="22"/>
          <w:szCs w:val="22"/>
          <w:lang w:val="sv-SE"/>
        </w:rPr>
        <w:t xml:space="preserve">Föreningen Nationella Nätverk för Samordningsförbund (NNS) är en medlemsorganisation för samordningsförbund. </w:t>
      </w:r>
      <w:r w:rsidRPr="003D60E1">
        <w:rPr>
          <w:rFonts w:cs="Arial"/>
          <w:color w:val="333333"/>
          <w:sz w:val="22"/>
          <w:szCs w:val="22"/>
          <w:lang w:val="sv-SE"/>
        </w:rPr>
        <w:t xml:space="preserve">Enligt lag får finansiell samordning av rehabiliteringsinsatser bedrivas inom ett samordningsområde mellan Försäkringskassan, Arbetsförmedlingen, kommun och landsting. Syftet med samordningen är att uppnå en effektiv resursanvändning. Ett samordningsområde kan omfatta en eller flera kommuner eller delar av kommuner. </w:t>
      </w:r>
    </w:p>
    <w:p w14:paraId="1161CD50" w14:textId="77777777" w:rsidR="00962CDF" w:rsidRPr="00142B63" w:rsidRDefault="00962CDF" w:rsidP="00962CDF">
      <w:pPr>
        <w:rPr>
          <w:rFonts w:cs="Arial"/>
          <w:sz w:val="22"/>
          <w:szCs w:val="22"/>
          <w:lang w:val="sv-SE"/>
        </w:rPr>
      </w:pPr>
      <w:r w:rsidRPr="00142B63">
        <w:rPr>
          <w:rFonts w:cs="Arial"/>
          <w:sz w:val="22"/>
          <w:szCs w:val="22"/>
          <w:lang w:val="sv-SE"/>
        </w:rPr>
        <w:t xml:space="preserve">NNS har utvecklat ett </w:t>
      </w:r>
      <w:r>
        <w:rPr>
          <w:rFonts w:cs="Arial"/>
          <w:sz w:val="22"/>
          <w:szCs w:val="22"/>
          <w:lang w:val="sv-SE"/>
        </w:rPr>
        <w:t>enkätverktyg</w:t>
      </w:r>
      <w:r w:rsidRPr="00142B63">
        <w:rPr>
          <w:rFonts w:cs="Arial"/>
          <w:sz w:val="22"/>
          <w:szCs w:val="22"/>
          <w:lang w:val="sv-SE"/>
        </w:rPr>
        <w:t xml:space="preserve"> som möjliggör bedömning av kvalitet avseende samordningsförbundens verksamhet över tid</w:t>
      </w:r>
      <w:r>
        <w:rPr>
          <w:rFonts w:cs="Arial"/>
          <w:sz w:val="22"/>
          <w:szCs w:val="22"/>
          <w:lang w:val="sv-SE"/>
        </w:rPr>
        <w:t>, möjliggör</w:t>
      </w:r>
      <w:r w:rsidRPr="00142B63">
        <w:rPr>
          <w:rFonts w:cs="Arial"/>
          <w:sz w:val="22"/>
          <w:szCs w:val="22"/>
          <w:lang w:val="sv-SE"/>
        </w:rPr>
        <w:t xml:space="preserve"> jämförelser mellan förbund samt ge</w:t>
      </w:r>
      <w:r>
        <w:rPr>
          <w:rFonts w:cs="Arial"/>
          <w:sz w:val="22"/>
          <w:szCs w:val="22"/>
          <w:lang w:val="sv-SE"/>
        </w:rPr>
        <w:t>r</w:t>
      </w:r>
      <w:r w:rsidRPr="00142B63">
        <w:rPr>
          <w:rFonts w:cs="Arial"/>
          <w:sz w:val="22"/>
          <w:szCs w:val="22"/>
          <w:lang w:val="sv-SE"/>
        </w:rPr>
        <w:t xml:space="preserve"> förbund och ingående parter ett stöd för att förbättra samordningen av arbetslivsrehabiliterande insatser. Dessutom ger enkäterna möjlighet att aggregera data nationellt.</w:t>
      </w:r>
    </w:p>
    <w:p w14:paraId="1161CD51" w14:textId="77777777" w:rsidR="00962CDF" w:rsidRPr="00142B63" w:rsidRDefault="00962CDF" w:rsidP="00962CDF">
      <w:pPr>
        <w:rPr>
          <w:rFonts w:cs="Arial"/>
          <w:sz w:val="22"/>
          <w:szCs w:val="22"/>
          <w:lang w:val="sv-SE"/>
        </w:rPr>
      </w:pPr>
      <w:r w:rsidRPr="00142B63">
        <w:rPr>
          <w:rFonts w:cs="Arial"/>
          <w:sz w:val="22"/>
          <w:szCs w:val="22"/>
          <w:lang w:val="sv-SE"/>
        </w:rPr>
        <w:t>Detta avtal omfattar Användarens rätt att nyttjande ett kvalitetsbedömningsinstrument (“Instrumentet”), enligt definition</w:t>
      </w:r>
      <w:r>
        <w:rPr>
          <w:rFonts w:cs="Arial"/>
          <w:sz w:val="22"/>
          <w:szCs w:val="22"/>
          <w:lang w:val="sv-SE"/>
        </w:rPr>
        <w:t xml:space="preserve"> i punkt </w:t>
      </w:r>
      <w:r w:rsidRPr="00142B63">
        <w:rPr>
          <w:rFonts w:cs="Arial"/>
          <w:sz w:val="22"/>
          <w:szCs w:val="22"/>
          <w:lang w:val="sv-SE"/>
        </w:rPr>
        <w:t>2 nedan, samt NNS tillhandahållande av en tjänst (“Tjänsten”) enligt definition i</w:t>
      </w:r>
      <w:r>
        <w:rPr>
          <w:rFonts w:cs="Arial"/>
          <w:sz w:val="22"/>
          <w:szCs w:val="22"/>
          <w:lang w:val="sv-SE"/>
        </w:rPr>
        <w:t xml:space="preserve"> punkt 4</w:t>
      </w:r>
      <w:r w:rsidRPr="00142B63">
        <w:rPr>
          <w:rFonts w:cs="Arial"/>
          <w:sz w:val="22"/>
          <w:szCs w:val="22"/>
          <w:lang w:val="sv-SE"/>
        </w:rPr>
        <w:t xml:space="preserve"> nedan.</w:t>
      </w:r>
    </w:p>
    <w:p w14:paraId="1161CD52" w14:textId="77777777" w:rsidR="00962CDF" w:rsidRPr="00142B63" w:rsidRDefault="00962CDF" w:rsidP="00962CDF">
      <w:pPr>
        <w:pStyle w:val="Rubrik2"/>
        <w:numPr>
          <w:ilvl w:val="0"/>
          <w:numId w:val="3"/>
        </w:numPr>
        <w:rPr>
          <w:rFonts w:cs="Arial"/>
          <w:b/>
          <w:sz w:val="22"/>
          <w:szCs w:val="22"/>
          <w:lang w:val="sv-SE"/>
        </w:rPr>
      </w:pPr>
      <w:r w:rsidRPr="00142B63">
        <w:rPr>
          <w:rFonts w:cs="Arial"/>
          <w:b/>
          <w:sz w:val="22"/>
          <w:szCs w:val="22"/>
          <w:lang w:val="sv-SE"/>
        </w:rPr>
        <w:t>Instrumentet</w:t>
      </w:r>
    </w:p>
    <w:p w14:paraId="1161CD53" w14:textId="77777777" w:rsidR="00962CDF" w:rsidRDefault="00962CDF" w:rsidP="00962CDF">
      <w:pPr>
        <w:rPr>
          <w:rFonts w:cs="Arial"/>
          <w:sz w:val="22"/>
          <w:szCs w:val="22"/>
          <w:lang w:val="sv-SE"/>
        </w:rPr>
      </w:pPr>
      <w:r w:rsidRPr="00142B63">
        <w:rPr>
          <w:rFonts w:cs="Arial"/>
          <w:sz w:val="22"/>
          <w:szCs w:val="22"/>
          <w:lang w:val="sv-SE"/>
        </w:rPr>
        <w:t>Instrumentet består av enkäter för kvalitetsvärdering av samordningsförbundens insatser och arbete inom fi</w:t>
      </w:r>
      <w:r>
        <w:rPr>
          <w:rFonts w:cs="Arial"/>
          <w:sz w:val="22"/>
          <w:szCs w:val="22"/>
          <w:lang w:val="sv-SE"/>
        </w:rPr>
        <w:t xml:space="preserve">nansiell samordning enligt lag </w:t>
      </w:r>
      <w:r w:rsidRPr="00142B63">
        <w:rPr>
          <w:rFonts w:cs="Arial"/>
          <w:sz w:val="22"/>
          <w:szCs w:val="22"/>
          <w:lang w:val="sv-SE"/>
        </w:rPr>
        <w:t xml:space="preserve">(2003:1210) om finansiell samordning </w:t>
      </w:r>
      <w:r>
        <w:rPr>
          <w:rFonts w:cs="Arial"/>
          <w:sz w:val="22"/>
          <w:szCs w:val="22"/>
          <w:lang w:val="sv-SE"/>
        </w:rPr>
        <w:t xml:space="preserve">av rehabiliteringsinsatser, kopplat till 15 kärnindikatorer beskrivna i NNS rapportserie 2015:2. </w:t>
      </w:r>
    </w:p>
    <w:p w14:paraId="1161CD54" w14:textId="77777777" w:rsidR="00962CDF" w:rsidRPr="00407EEF" w:rsidRDefault="00962CDF" w:rsidP="00962CDF">
      <w:pPr>
        <w:pStyle w:val="Pa6"/>
        <w:spacing w:after="100"/>
        <w:rPr>
          <w:rFonts w:ascii="Arial" w:hAnsi="Arial" w:cs="Arial"/>
          <w:color w:val="000000"/>
          <w:sz w:val="22"/>
          <w:szCs w:val="22"/>
        </w:rPr>
      </w:pPr>
      <w:r w:rsidRPr="00407EEF">
        <w:rPr>
          <w:rFonts w:ascii="Arial" w:hAnsi="Arial" w:cs="Arial"/>
          <w:color w:val="000000"/>
          <w:sz w:val="22"/>
          <w:szCs w:val="22"/>
        </w:rPr>
        <w:t>Indikatorenkäterna har utvecklats för att samordningsförbunden ska få ett verktyg att bedöma kvaliteten i de finansierade verksamheterna över tid. Den ska även möjliggöra jämförelser mellan samverkansmetoder samt ge förbund och ingående parter ett stöd att förbättra sam</w:t>
      </w:r>
      <w:r w:rsidRPr="00407EEF">
        <w:rPr>
          <w:rFonts w:ascii="Arial" w:hAnsi="Arial" w:cs="Arial"/>
          <w:color w:val="000000"/>
          <w:sz w:val="22"/>
          <w:szCs w:val="22"/>
        </w:rPr>
        <w:softHyphen/>
        <w:t>ordningen av arbetslivsrehabiliterande verksamheter. Goda exempel med viss metodik och erfarenheter kring arbetssätt kan därmed spridas mellan förbund och stödja den fortsatta utvecklingen. Enkäten är framtagen och kvalitetssäkrad av Nationella Nätverket för samord</w:t>
      </w:r>
      <w:r w:rsidRPr="00407EEF">
        <w:rPr>
          <w:rFonts w:ascii="Arial" w:hAnsi="Arial" w:cs="Arial"/>
          <w:color w:val="000000"/>
          <w:sz w:val="22"/>
          <w:szCs w:val="22"/>
        </w:rPr>
        <w:softHyphen/>
        <w:t>ningsförbund i samarbete med Örebro Universitet.</w:t>
      </w:r>
    </w:p>
    <w:p w14:paraId="1161CD55" w14:textId="77777777" w:rsidR="00962CDF" w:rsidRPr="003D60E1" w:rsidRDefault="00962CDF" w:rsidP="00962CDF">
      <w:pPr>
        <w:rPr>
          <w:lang w:val="sv-SE" w:eastAsia="ja-JP"/>
        </w:rPr>
      </w:pPr>
      <w:r>
        <w:rPr>
          <w:rFonts w:cs="Arial"/>
          <w:sz w:val="22"/>
          <w:szCs w:val="22"/>
          <w:lang w:val="sv-SE"/>
        </w:rPr>
        <w:t>I övrigt hänvisas till den vid var tid gällande Användarmanualens beskrivning av Instrumentet (se punkt 3 nedan).</w:t>
      </w:r>
    </w:p>
    <w:p w14:paraId="1161CD56" w14:textId="77777777" w:rsidR="00962CDF" w:rsidRPr="00142B63" w:rsidRDefault="00962CDF" w:rsidP="00962CDF">
      <w:pPr>
        <w:pStyle w:val="Liststycke"/>
        <w:numPr>
          <w:ilvl w:val="0"/>
          <w:numId w:val="3"/>
        </w:numPr>
        <w:rPr>
          <w:rFonts w:cs="Arial"/>
          <w:b/>
          <w:sz w:val="22"/>
          <w:szCs w:val="22"/>
          <w:lang w:val="sv-SE"/>
        </w:rPr>
      </w:pPr>
      <w:r w:rsidRPr="00142B63">
        <w:rPr>
          <w:rFonts w:cs="Arial"/>
          <w:b/>
          <w:sz w:val="22"/>
          <w:szCs w:val="22"/>
          <w:lang w:val="sv-SE"/>
        </w:rPr>
        <w:lastRenderedPageBreak/>
        <w:t>Användarmanualen</w:t>
      </w:r>
    </w:p>
    <w:p w14:paraId="1161CD57" w14:textId="77777777" w:rsidR="00962CDF" w:rsidRPr="00142B63" w:rsidRDefault="00962CDF" w:rsidP="00962CDF">
      <w:pPr>
        <w:pStyle w:val="Liststycke"/>
        <w:ind w:left="0"/>
        <w:rPr>
          <w:rFonts w:cs="Arial"/>
          <w:b/>
          <w:sz w:val="22"/>
          <w:szCs w:val="22"/>
          <w:lang w:val="sv-SE"/>
        </w:rPr>
      </w:pPr>
    </w:p>
    <w:p w14:paraId="1161CD58" w14:textId="77777777" w:rsidR="00962CDF" w:rsidRDefault="00962CDF" w:rsidP="00962CDF">
      <w:pPr>
        <w:pStyle w:val="Liststycke"/>
        <w:ind w:left="0"/>
        <w:rPr>
          <w:rFonts w:cs="Arial"/>
          <w:sz w:val="22"/>
          <w:szCs w:val="22"/>
          <w:lang w:val="sv-SE"/>
        </w:rPr>
      </w:pPr>
      <w:r w:rsidRPr="00142B63">
        <w:rPr>
          <w:rFonts w:cs="Arial"/>
          <w:sz w:val="22"/>
          <w:szCs w:val="22"/>
          <w:lang w:val="sv-SE"/>
        </w:rPr>
        <w:t>Genom att underteckna detta avtal godkänner Användaren den vid var tid gällande Användarmanualen</w:t>
      </w:r>
      <w:r>
        <w:rPr>
          <w:rFonts w:cs="Arial"/>
          <w:sz w:val="22"/>
          <w:szCs w:val="22"/>
          <w:lang w:val="sv-SE"/>
        </w:rPr>
        <w:t xml:space="preserve"> som finns tillgänglig hos NNS (</w:t>
      </w:r>
      <w:hyperlink r:id="rId11" w:history="1">
        <w:r w:rsidRPr="00A959A1">
          <w:rPr>
            <w:rStyle w:val="Hyperlnk"/>
            <w:rFonts w:cs="Arial"/>
            <w:sz w:val="22"/>
            <w:szCs w:val="22"/>
            <w:lang w:val="sv-SE"/>
          </w:rPr>
          <w:t>www.nnsfinsam.se</w:t>
        </w:r>
      </w:hyperlink>
      <w:r>
        <w:rPr>
          <w:rStyle w:val="Hyperlnk"/>
          <w:rFonts w:cs="Arial"/>
          <w:sz w:val="22"/>
          <w:szCs w:val="22"/>
          <w:lang w:val="sv-SE"/>
        </w:rPr>
        <w:t>)</w:t>
      </w:r>
      <w:r>
        <w:rPr>
          <w:rFonts w:cs="Arial"/>
          <w:sz w:val="22"/>
          <w:szCs w:val="22"/>
          <w:lang w:val="sv-SE"/>
        </w:rPr>
        <w:t xml:space="preserve"> och som </w:t>
      </w:r>
      <w:r w:rsidRPr="00142B63">
        <w:rPr>
          <w:rFonts w:cs="Arial"/>
          <w:sz w:val="22"/>
          <w:szCs w:val="22"/>
          <w:lang w:val="sv-SE"/>
        </w:rPr>
        <w:t xml:space="preserve">beskriver </w:t>
      </w:r>
      <w:r>
        <w:rPr>
          <w:rFonts w:cs="Arial"/>
          <w:sz w:val="22"/>
          <w:szCs w:val="22"/>
          <w:lang w:val="sv-SE"/>
        </w:rPr>
        <w:t xml:space="preserve">Instrumentets användning </w:t>
      </w:r>
      <w:r w:rsidRPr="00142B63">
        <w:rPr>
          <w:rFonts w:cs="Arial"/>
          <w:sz w:val="22"/>
          <w:szCs w:val="22"/>
          <w:lang w:val="sv-SE"/>
        </w:rPr>
        <w:t>i detalj</w:t>
      </w:r>
      <w:r>
        <w:rPr>
          <w:rFonts w:cs="Arial"/>
          <w:sz w:val="22"/>
          <w:szCs w:val="22"/>
          <w:lang w:val="sv-SE"/>
        </w:rPr>
        <w:t>. NNS ansvarar för att informera Användarna om eventuella ändringar i användarmanualen. D</w:t>
      </w:r>
      <w:r w:rsidRPr="00142B63">
        <w:rPr>
          <w:rFonts w:cs="Arial"/>
          <w:sz w:val="22"/>
          <w:szCs w:val="22"/>
          <w:lang w:val="sv-SE"/>
        </w:rPr>
        <w:t xml:space="preserve">et är centralt för kvaliteten av Tjänsten att Användarmanualens instruktioner följs noggrant av </w:t>
      </w:r>
      <w:r>
        <w:rPr>
          <w:rFonts w:cs="Arial"/>
          <w:sz w:val="22"/>
          <w:szCs w:val="22"/>
          <w:lang w:val="sv-SE"/>
        </w:rPr>
        <w:t>Användaren</w:t>
      </w:r>
      <w:r w:rsidRPr="00142B63">
        <w:rPr>
          <w:rFonts w:cs="Arial"/>
          <w:sz w:val="22"/>
          <w:szCs w:val="22"/>
          <w:lang w:val="sv-SE"/>
        </w:rPr>
        <w:t xml:space="preserve">. Användarmanualen uppdateras löpande och NNS kommer att informera </w:t>
      </w:r>
      <w:r>
        <w:rPr>
          <w:rFonts w:cs="Arial"/>
          <w:sz w:val="22"/>
          <w:szCs w:val="22"/>
          <w:lang w:val="sv-SE"/>
        </w:rPr>
        <w:t>Användaren</w:t>
      </w:r>
      <w:r w:rsidRPr="00142B63">
        <w:rPr>
          <w:rFonts w:cs="Arial"/>
          <w:sz w:val="22"/>
          <w:szCs w:val="22"/>
          <w:lang w:val="sv-SE"/>
        </w:rPr>
        <w:t xml:space="preserve"> vid varje sådan uppdatering.</w:t>
      </w:r>
    </w:p>
    <w:p w14:paraId="1161CD59" w14:textId="77777777" w:rsidR="00962CDF" w:rsidRPr="00652787" w:rsidRDefault="00962CDF" w:rsidP="00962CDF">
      <w:pPr>
        <w:pStyle w:val="Liststycke"/>
        <w:ind w:left="0"/>
        <w:rPr>
          <w:rFonts w:cs="Arial"/>
          <w:sz w:val="22"/>
          <w:szCs w:val="22"/>
          <w:lang w:val="sv-SE"/>
        </w:rPr>
      </w:pPr>
    </w:p>
    <w:p w14:paraId="1161CD5A" w14:textId="77777777" w:rsidR="00962CDF" w:rsidRPr="007A6087" w:rsidRDefault="00962CDF" w:rsidP="00962CDF">
      <w:pPr>
        <w:pStyle w:val="Liststycke"/>
        <w:numPr>
          <w:ilvl w:val="0"/>
          <w:numId w:val="3"/>
        </w:numPr>
        <w:rPr>
          <w:b/>
          <w:sz w:val="22"/>
          <w:szCs w:val="22"/>
          <w:lang w:val="sv-SE"/>
        </w:rPr>
      </w:pPr>
      <w:r w:rsidRPr="007A6087">
        <w:rPr>
          <w:b/>
          <w:sz w:val="22"/>
          <w:szCs w:val="22"/>
          <w:lang w:val="sv-SE"/>
        </w:rPr>
        <w:t>Tjänstens omfattning</w:t>
      </w:r>
    </w:p>
    <w:p w14:paraId="1161CD5B" w14:textId="77777777" w:rsidR="00962CDF" w:rsidRPr="00142B63" w:rsidRDefault="00962CDF" w:rsidP="00962CDF">
      <w:pPr>
        <w:rPr>
          <w:rFonts w:cs="Arial"/>
          <w:sz w:val="22"/>
          <w:szCs w:val="22"/>
          <w:lang w:val="sv-SE"/>
        </w:rPr>
      </w:pPr>
      <w:r w:rsidRPr="00142B63">
        <w:rPr>
          <w:rFonts w:cs="Arial"/>
          <w:sz w:val="22"/>
          <w:szCs w:val="22"/>
          <w:lang w:val="sv-SE"/>
        </w:rPr>
        <w:t xml:space="preserve">NNS ska erbjuda Användaren tillgång till aggregerad och jämförelsebar data mellan olika samordningsförbund, användarstöd, analysarbete och -stöd, support och utbildning i hantering av Instrumentet, enligt vad som framgår av Användarmanualen. </w:t>
      </w:r>
    </w:p>
    <w:p w14:paraId="1161CD5C" w14:textId="77777777" w:rsidR="00962CDF" w:rsidRPr="00142B63" w:rsidRDefault="00962CDF" w:rsidP="00962CDF">
      <w:pPr>
        <w:pStyle w:val="Liststycke"/>
        <w:numPr>
          <w:ilvl w:val="0"/>
          <w:numId w:val="3"/>
        </w:numPr>
        <w:rPr>
          <w:rFonts w:cs="Arial"/>
          <w:b/>
          <w:sz w:val="22"/>
          <w:szCs w:val="22"/>
          <w:lang w:val="sv-SE"/>
        </w:rPr>
      </w:pPr>
      <w:r w:rsidRPr="00142B63">
        <w:rPr>
          <w:rFonts w:cs="Arial"/>
          <w:b/>
          <w:sz w:val="22"/>
          <w:szCs w:val="22"/>
          <w:lang w:val="sv-SE"/>
        </w:rPr>
        <w:t>Insamlingsförfarandet</w:t>
      </w:r>
    </w:p>
    <w:p w14:paraId="1161CD5D" w14:textId="77777777" w:rsidR="00962CDF" w:rsidRPr="00142B63" w:rsidRDefault="00962CDF" w:rsidP="00962CDF">
      <w:pPr>
        <w:rPr>
          <w:rFonts w:cs="Arial"/>
          <w:sz w:val="22"/>
          <w:szCs w:val="22"/>
          <w:lang w:val="sv-SE"/>
        </w:rPr>
      </w:pPr>
      <w:r w:rsidRPr="00142B63">
        <w:rPr>
          <w:rFonts w:cs="Arial"/>
          <w:sz w:val="22"/>
          <w:szCs w:val="22"/>
          <w:lang w:val="sv-SE"/>
        </w:rPr>
        <w:t xml:space="preserve">Användaren ska rapportera in data baserad på Instrumentet till NNS enligt NNS instruktioner. </w:t>
      </w:r>
      <w:r>
        <w:rPr>
          <w:rFonts w:cs="Arial"/>
          <w:sz w:val="22"/>
          <w:szCs w:val="22"/>
          <w:lang w:val="sv-SE"/>
        </w:rPr>
        <w:t>Användaren ska meddelas i</w:t>
      </w:r>
      <w:r w:rsidRPr="00142B63">
        <w:rPr>
          <w:rFonts w:cs="Arial"/>
          <w:sz w:val="22"/>
          <w:szCs w:val="22"/>
          <w:lang w:val="sv-SE"/>
        </w:rPr>
        <w:t xml:space="preserve"> god tid innan insamlingsförfarandet inleds. Användaren är skyldigt att följa instruktionerna i Användarmanualen vilket sä</w:t>
      </w:r>
      <w:r>
        <w:rPr>
          <w:rFonts w:cs="Arial"/>
          <w:sz w:val="22"/>
          <w:szCs w:val="22"/>
          <w:lang w:val="sv-SE"/>
        </w:rPr>
        <w:t>rskilt innebär att uppgifterna i</w:t>
      </w:r>
      <w:r w:rsidRPr="00142B63">
        <w:rPr>
          <w:rFonts w:cs="Arial"/>
          <w:sz w:val="22"/>
          <w:szCs w:val="22"/>
          <w:lang w:val="sv-SE"/>
        </w:rPr>
        <w:t xml:space="preserve"> Instrumentet är helt avidentifierade när de </w:t>
      </w:r>
      <w:r>
        <w:rPr>
          <w:rFonts w:cs="Arial"/>
          <w:sz w:val="22"/>
          <w:szCs w:val="22"/>
          <w:lang w:val="sv-SE"/>
        </w:rPr>
        <w:t xml:space="preserve">lämnas till </w:t>
      </w:r>
      <w:r w:rsidRPr="00142B63">
        <w:rPr>
          <w:rFonts w:cs="Arial"/>
          <w:sz w:val="22"/>
          <w:szCs w:val="22"/>
          <w:lang w:val="sv-SE"/>
        </w:rPr>
        <w:t>NNS.</w:t>
      </w:r>
    </w:p>
    <w:p w14:paraId="1161CD5E" w14:textId="77777777" w:rsidR="00962CDF" w:rsidRPr="00142B63" w:rsidRDefault="00962CDF" w:rsidP="00962CDF">
      <w:pPr>
        <w:pStyle w:val="Rubrik2"/>
        <w:numPr>
          <w:ilvl w:val="0"/>
          <w:numId w:val="3"/>
        </w:numPr>
        <w:rPr>
          <w:rFonts w:cs="Arial"/>
          <w:b/>
          <w:sz w:val="22"/>
          <w:szCs w:val="22"/>
          <w:lang w:val="sv-SE"/>
        </w:rPr>
      </w:pPr>
      <w:r w:rsidRPr="00142B63">
        <w:rPr>
          <w:rFonts w:cs="Arial"/>
          <w:b/>
          <w:sz w:val="22"/>
          <w:szCs w:val="22"/>
          <w:lang w:val="sv-SE"/>
        </w:rPr>
        <w:t>Ändringar i Instrumentet</w:t>
      </w:r>
    </w:p>
    <w:p w14:paraId="1161CD5F" w14:textId="77777777" w:rsidR="00962CDF" w:rsidRDefault="00962CDF" w:rsidP="00962CDF">
      <w:pPr>
        <w:rPr>
          <w:rFonts w:cs="Arial"/>
          <w:sz w:val="22"/>
          <w:szCs w:val="22"/>
          <w:lang w:val="sv-SE"/>
        </w:rPr>
      </w:pPr>
      <w:r w:rsidRPr="00142B63">
        <w:rPr>
          <w:rFonts w:cs="Arial"/>
          <w:sz w:val="22"/>
          <w:szCs w:val="22"/>
          <w:lang w:val="sv-SE"/>
        </w:rPr>
        <w:t xml:space="preserve">NNS förbehåller sig rätten att göra uppgraderingar och andra modifieringar </w:t>
      </w:r>
      <w:r>
        <w:rPr>
          <w:rFonts w:cs="Arial"/>
          <w:sz w:val="22"/>
          <w:szCs w:val="22"/>
          <w:lang w:val="sv-SE"/>
        </w:rPr>
        <w:t>av Instrumentet i kvali</w:t>
      </w:r>
      <w:r w:rsidRPr="00142B63">
        <w:rPr>
          <w:rFonts w:cs="Arial"/>
          <w:sz w:val="22"/>
          <w:szCs w:val="22"/>
          <w:lang w:val="sv-SE"/>
        </w:rPr>
        <w:t>tetshöjande eller förbättrande syfte. NNS ska skriftligen meddela Användaren om genomförda förändringar. Användaren har rätt att göra ändringar i Instrumentet</w:t>
      </w:r>
      <w:r>
        <w:rPr>
          <w:rFonts w:cs="Arial"/>
          <w:sz w:val="22"/>
          <w:szCs w:val="22"/>
          <w:lang w:val="sv-SE"/>
        </w:rPr>
        <w:t xml:space="preserve"> enligt vad som följer av </w:t>
      </w:r>
      <w:r w:rsidRPr="00142B63">
        <w:rPr>
          <w:rFonts w:cs="Arial"/>
          <w:sz w:val="22"/>
          <w:szCs w:val="22"/>
          <w:lang w:val="sv-SE"/>
        </w:rPr>
        <w:t>Användarmanualen.</w:t>
      </w:r>
    </w:p>
    <w:p w14:paraId="1161CD60" w14:textId="77777777" w:rsidR="00962CDF" w:rsidRPr="00142B63" w:rsidRDefault="00962CDF" w:rsidP="00962CDF">
      <w:pPr>
        <w:rPr>
          <w:rFonts w:cs="Arial"/>
          <w:sz w:val="22"/>
          <w:szCs w:val="22"/>
          <w:lang w:val="sv-SE"/>
        </w:rPr>
      </w:pPr>
      <w:r>
        <w:rPr>
          <w:rFonts w:cs="Arial"/>
          <w:sz w:val="22"/>
          <w:szCs w:val="22"/>
          <w:lang w:val="sv-SE"/>
        </w:rPr>
        <w:t>Användaren har rätt att, med de begränsningar som finns i Användarmanualen, välja vilka enskilda indikatorer i Instrumentet som ska användas.</w:t>
      </w:r>
    </w:p>
    <w:p w14:paraId="46D478FA" w14:textId="007A0FDA" w:rsidR="00652787" w:rsidRPr="007A6087" w:rsidRDefault="00652787" w:rsidP="00962CDF">
      <w:pPr>
        <w:pStyle w:val="Rubrik2"/>
        <w:numPr>
          <w:ilvl w:val="0"/>
          <w:numId w:val="3"/>
        </w:numPr>
        <w:rPr>
          <w:rFonts w:cs="Arial"/>
          <w:b/>
          <w:sz w:val="22"/>
          <w:szCs w:val="22"/>
          <w:lang w:val="sv-SE"/>
        </w:rPr>
      </w:pPr>
      <w:r w:rsidRPr="007A6087">
        <w:rPr>
          <w:rFonts w:cs="Arial"/>
          <w:b/>
          <w:sz w:val="22"/>
          <w:szCs w:val="22"/>
          <w:lang w:val="sv-SE"/>
        </w:rPr>
        <w:t>Kommunikation och samråd</w:t>
      </w:r>
    </w:p>
    <w:p w14:paraId="438AC8F9" w14:textId="4B980EC1" w:rsidR="003C2FE7" w:rsidRPr="007A6087" w:rsidRDefault="00652787" w:rsidP="007A6087">
      <w:pPr>
        <w:rPr>
          <w:sz w:val="22"/>
          <w:szCs w:val="22"/>
          <w:lang w:val="sv-SE"/>
        </w:rPr>
      </w:pPr>
      <w:r w:rsidRPr="007A6087">
        <w:rPr>
          <w:sz w:val="22"/>
          <w:szCs w:val="22"/>
          <w:lang w:val="sv-SE" w:eastAsia="ja-JP"/>
        </w:rPr>
        <w:t xml:space="preserve">Samtliga samordningsförbund som tecknar avtal har möjlighet att utse en representant till indikatorarbetets utvecklingsgrupp. </w:t>
      </w:r>
      <w:r w:rsidR="00E13EF0" w:rsidRPr="007A6087">
        <w:rPr>
          <w:sz w:val="22"/>
          <w:szCs w:val="22"/>
          <w:lang w:val="sv-SE" w:eastAsia="ja-JP"/>
        </w:rPr>
        <w:t xml:space="preserve">Utvecklingsgruppen hanterar löpande </w:t>
      </w:r>
      <w:r w:rsidR="007A6087">
        <w:rPr>
          <w:sz w:val="22"/>
          <w:szCs w:val="22"/>
          <w:lang w:val="sv-SE" w:eastAsia="ja-JP"/>
        </w:rPr>
        <w:t>verksamhets</w:t>
      </w:r>
      <w:r w:rsidR="00E13EF0" w:rsidRPr="007A6087">
        <w:rPr>
          <w:sz w:val="22"/>
          <w:szCs w:val="22"/>
          <w:lang w:val="sv-SE" w:eastAsia="ja-JP"/>
        </w:rPr>
        <w:t xml:space="preserve">frågor </w:t>
      </w:r>
      <w:r w:rsidR="007A6087">
        <w:rPr>
          <w:sz w:val="22"/>
          <w:szCs w:val="22"/>
          <w:lang w:val="sv-SE" w:eastAsia="ja-JP"/>
        </w:rPr>
        <w:t xml:space="preserve">och utveckling av instrumentet </w:t>
      </w:r>
      <w:r w:rsidR="00E13EF0" w:rsidRPr="007A6087">
        <w:rPr>
          <w:sz w:val="22"/>
          <w:szCs w:val="22"/>
          <w:lang w:val="sv-SE" w:eastAsia="ja-JP"/>
        </w:rPr>
        <w:t xml:space="preserve">utifrån </w:t>
      </w:r>
      <w:r w:rsidR="007A6087">
        <w:rPr>
          <w:sz w:val="22"/>
          <w:szCs w:val="22"/>
          <w:lang w:val="sv-SE" w:eastAsia="ja-JP"/>
        </w:rPr>
        <w:t xml:space="preserve">den </w:t>
      </w:r>
      <w:r w:rsidR="00E13EF0" w:rsidRPr="007A6087">
        <w:rPr>
          <w:sz w:val="22"/>
          <w:szCs w:val="22"/>
          <w:lang w:val="sv-SE" w:eastAsia="ja-JP"/>
        </w:rPr>
        <w:t>av styrelsen beslutad</w:t>
      </w:r>
      <w:r w:rsidR="007A6087">
        <w:rPr>
          <w:sz w:val="22"/>
          <w:szCs w:val="22"/>
          <w:lang w:val="sv-SE" w:eastAsia="ja-JP"/>
        </w:rPr>
        <w:t>e</w:t>
      </w:r>
      <w:r w:rsidR="00E13EF0" w:rsidRPr="007A6087">
        <w:rPr>
          <w:sz w:val="22"/>
          <w:szCs w:val="22"/>
          <w:lang w:val="sv-SE" w:eastAsia="ja-JP"/>
        </w:rPr>
        <w:t xml:space="preserve"> rambudget</w:t>
      </w:r>
      <w:r w:rsidR="007A6087">
        <w:rPr>
          <w:sz w:val="22"/>
          <w:szCs w:val="22"/>
          <w:lang w:val="sv-SE" w:eastAsia="ja-JP"/>
        </w:rPr>
        <w:t>en</w:t>
      </w:r>
      <w:r w:rsidR="00E13EF0" w:rsidRPr="007A6087">
        <w:rPr>
          <w:sz w:val="22"/>
          <w:szCs w:val="22"/>
          <w:lang w:val="sv-SE" w:eastAsia="ja-JP"/>
        </w:rPr>
        <w:t xml:space="preserve"> för indikatorverksamheten.</w:t>
      </w:r>
    </w:p>
    <w:p w14:paraId="1161CD61" w14:textId="5A0FF76D" w:rsidR="00962CDF" w:rsidRPr="007A6087" w:rsidRDefault="00962CDF" w:rsidP="007A6087">
      <w:pPr>
        <w:pStyle w:val="Liststycke"/>
        <w:numPr>
          <w:ilvl w:val="0"/>
          <w:numId w:val="3"/>
        </w:numPr>
        <w:rPr>
          <w:rFonts w:cs="Arial"/>
          <w:b/>
          <w:sz w:val="22"/>
          <w:szCs w:val="22"/>
          <w:lang w:val="sv-SE"/>
        </w:rPr>
      </w:pPr>
      <w:r w:rsidRPr="007A6087">
        <w:rPr>
          <w:rFonts w:cs="Arial"/>
          <w:b/>
          <w:sz w:val="22"/>
          <w:szCs w:val="22"/>
          <w:lang w:val="sv-SE"/>
        </w:rPr>
        <w:t>Personuppgifter</w:t>
      </w:r>
    </w:p>
    <w:p w14:paraId="1161CD62" w14:textId="77777777" w:rsidR="00962CDF" w:rsidRPr="00223420" w:rsidRDefault="00962CDF" w:rsidP="00962CDF">
      <w:pPr>
        <w:rPr>
          <w:rFonts w:cs="Arial"/>
          <w:color w:val="FF0000"/>
          <w:sz w:val="22"/>
          <w:szCs w:val="22"/>
          <w:lang w:val="sv-SE" w:eastAsia="ja-JP"/>
        </w:rPr>
      </w:pPr>
      <w:r w:rsidRPr="00142B63">
        <w:rPr>
          <w:rFonts w:cs="Arial"/>
          <w:sz w:val="22"/>
          <w:szCs w:val="22"/>
          <w:lang w:val="sv-SE" w:eastAsia="ja-JP"/>
        </w:rPr>
        <w:t xml:space="preserve">NNS är personuppgiftsansvarig i enlighet med bestämmelserna i </w:t>
      </w:r>
      <w:r>
        <w:rPr>
          <w:rFonts w:cs="Arial"/>
          <w:sz w:val="22"/>
          <w:szCs w:val="22"/>
          <w:lang w:val="sv-SE" w:eastAsia="ja-JP"/>
        </w:rPr>
        <w:t xml:space="preserve">personuppgiftslagen (1998:2014), och den lagstiftning som kan komma att ersätta denna, </w:t>
      </w:r>
      <w:r w:rsidRPr="00142B63">
        <w:rPr>
          <w:rFonts w:cs="Arial"/>
          <w:sz w:val="22"/>
          <w:szCs w:val="22"/>
          <w:lang w:val="sv-SE" w:eastAsia="ja-JP"/>
        </w:rPr>
        <w:t xml:space="preserve">för de uppgifter som erhålls från Användaren enligt detta avtal. </w:t>
      </w:r>
    </w:p>
    <w:p w14:paraId="1161CD63" w14:textId="77777777" w:rsidR="00962CDF" w:rsidRPr="00142B63" w:rsidRDefault="00962CDF" w:rsidP="00962CDF">
      <w:pPr>
        <w:pStyle w:val="Rubrik2"/>
        <w:numPr>
          <w:ilvl w:val="0"/>
          <w:numId w:val="3"/>
        </w:numPr>
        <w:rPr>
          <w:rFonts w:cs="Arial"/>
          <w:b/>
          <w:sz w:val="22"/>
          <w:szCs w:val="22"/>
          <w:lang w:val="sv-SE"/>
        </w:rPr>
      </w:pPr>
      <w:r w:rsidRPr="00142B63">
        <w:rPr>
          <w:rFonts w:cs="Arial"/>
          <w:b/>
          <w:sz w:val="22"/>
          <w:szCs w:val="22"/>
          <w:lang w:val="sv-SE"/>
        </w:rPr>
        <w:t xml:space="preserve">Datasäkerhet </w:t>
      </w:r>
    </w:p>
    <w:p w14:paraId="1161CD64" w14:textId="77777777" w:rsidR="00962CDF" w:rsidRPr="00142B63" w:rsidRDefault="00962CDF" w:rsidP="00962CDF">
      <w:pPr>
        <w:rPr>
          <w:rFonts w:cs="Arial"/>
          <w:sz w:val="22"/>
          <w:szCs w:val="22"/>
          <w:lang w:val="sv-SE"/>
        </w:rPr>
      </w:pPr>
      <w:r w:rsidRPr="00142B63">
        <w:rPr>
          <w:rFonts w:cs="Arial"/>
          <w:sz w:val="22"/>
          <w:szCs w:val="22"/>
          <w:lang w:val="sv-SE"/>
        </w:rPr>
        <w:t xml:space="preserve">Användaren åtar sig att </w:t>
      </w:r>
      <w:r>
        <w:rPr>
          <w:rFonts w:cs="Arial"/>
          <w:sz w:val="22"/>
          <w:szCs w:val="22"/>
          <w:lang w:val="sv-SE"/>
        </w:rPr>
        <w:t xml:space="preserve">behandla personuppgifter enligt gällande lagstiftning samt iaktta tillämpliga regler i sekretesslagen, vad avser information som mottagits i samband med Avtalet. Användaren ska även </w:t>
      </w:r>
      <w:r w:rsidRPr="00142B63">
        <w:rPr>
          <w:rFonts w:cs="Arial"/>
          <w:sz w:val="22"/>
          <w:szCs w:val="22"/>
          <w:lang w:val="sv-SE"/>
        </w:rPr>
        <w:t>följa</w:t>
      </w:r>
      <w:r>
        <w:rPr>
          <w:rFonts w:cs="Arial"/>
          <w:sz w:val="22"/>
          <w:szCs w:val="22"/>
          <w:lang w:val="sv-SE"/>
        </w:rPr>
        <w:t xml:space="preserve"> </w:t>
      </w:r>
      <w:r w:rsidRPr="00142B63">
        <w:rPr>
          <w:rFonts w:cs="Arial"/>
          <w:sz w:val="22"/>
          <w:szCs w:val="22"/>
          <w:lang w:val="sv-SE"/>
        </w:rPr>
        <w:t xml:space="preserve">av NNS meddelade regler för datasäkerhet. NNS äger rätt att besöka Användaren och ta del av de datasäkerhetsregler som tillämpas av Användaren samt kontrollera att föreskrivna åtgärder </w:t>
      </w:r>
      <w:r>
        <w:rPr>
          <w:rFonts w:cs="Arial"/>
          <w:sz w:val="22"/>
          <w:szCs w:val="22"/>
          <w:lang w:val="sv-SE"/>
        </w:rPr>
        <w:t>i</w:t>
      </w:r>
      <w:r w:rsidRPr="00142B63">
        <w:rPr>
          <w:rFonts w:cs="Arial"/>
          <w:sz w:val="22"/>
          <w:szCs w:val="22"/>
          <w:lang w:val="sv-SE"/>
        </w:rPr>
        <w:t xml:space="preserve"> enlighet med Användarmanualen vidtagits. </w:t>
      </w:r>
    </w:p>
    <w:p w14:paraId="1161CD65" w14:textId="77777777" w:rsidR="00962CDF" w:rsidRPr="00142B63" w:rsidRDefault="00962CDF" w:rsidP="00962CDF">
      <w:pPr>
        <w:pStyle w:val="Rubrik2"/>
        <w:numPr>
          <w:ilvl w:val="0"/>
          <w:numId w:val="3"/>
        </w:numPr>
        <w:rPr>
          <w:rFonts w:cs="Arial"/>
          <w:b/>
          <w:sz w:val="22"/>
          <w:szCs w:val="22"/>
          <w:lang w:val="sv-SE"/>
        </w:rPr>
      </w:pPr>
      <w:r w:rsidRPr="00142B63">
        <w:rPr>
          <w:rFonts w:cs="Arial"/>
          <w:b/>
          <w:sz w:val="22"/>
          <w:szCs w:val="22"/>
          <w:lang w:val="sv-SE"/>
        </w:rPr>
        <w:t>Ersättning och betalning</w:t>
      </w:r>
    </w:p>
    <w:p w14:paraId="1161CD66" w14:textId="77777777" w:rsidR="00962CDF" w:rsidRPr="00142B63" w:rsidRDefault="00962CDF" w:rsidP="00962CDF">
      <w:pPr>
        <w:rPr>
          <w:rFonts w:cs="Arial"/>
          <w:sz w:val="22"/>
          <w:szCs w:val="22"/>
          <w:lang w:val="sv-SE"/>
        </w:rPr>
      </w:pPr>
      <w:r w:rsidRPr="00142B63">
        <w:rPr>
          <w:rFonts w:cs="Arial"/>
          <w:sz w:val="22"/>
          <w:szCs w:val="22"/>
          <w:lang w:val="sv-SE"/>
        </w:rPr>
        <w:t xml:space="preserve">Användaren ska erlägga </w:t>
      </w:r>
      <w:r>
        <w:rPr>
          <w:rFonts w:cs="Arial"/>
          <w:sz w:val="22"/>
          <w:szCs w:val="22"/>
          <w:lang w:val="sv-SE"/>
        </w:rPr>
        <w:t>avgifter enligt följande.</w:t>
      </w:r>
      <w:r w:rsidRPr="00142B63">
        <w:rPr>
          <w:rFonts w:cs="Arial"/>
          <w:sz w:val="22"/>
          <w:szCs w:val="22"/>
          <w:lang w:val="sv-SE"/>
        </w:rPr>
        <w:t xml:space="preserve"> </w:t>
      </w:r>
    </w:p>
    <w:p w14:paraId="71A3571F" w14:textId="6D525376" w:rsidR="005F66AD" w:rsidRPr="007A6087" w:rsidRDefault="005F66AD" w:rsidP="007A6087">
      <w:pPr>
        <w:pStyle w:val="Liststycke"/>
        <w:numPr>
          <w:ilvl w:val="1"/>
          <w:numId w:val="1"/>
        </w:numPr>
        <w:tabs>
          <w:tab w:val="clear" w:pos="1440"/>
          <w:tab w:val="num" w:pos="993"/>
        </w:tabs>
        <w:ind w:left="851" w:hanging="567"/>
        <w:rPr>
          <w:rFonts w:cs="Arial"/>
          <w:sz w:val="22"/>
          <w:szCs w:val="22"/>
          <w:lang w:val="sv-SE"/>
        </w:rPr>
      </w:pPr>
      <w:r w:rsidRPr="007A6087">
        <w:rPr>
          <w:rFonts w:cs="Arial"/>
          <w:sz w:val="22"/>
          <w:szCs w:val="22"/>
          <w:lang w:val="sv-SE"/>
        </w:rPr>
        <w:lastRenderedPageBreak/>
        <w:t>Årsavgift: 10 000 kr (exkl. moms) att erläggas 30 dagar efter det att faktura från NNS mottagits.</w:t>
      </w:r>
    </w:p>
    <w:p w14:paraId="0A58D519" w14:textId="77777777" w:rsidR="005F66AD" w:rsidRPr="007A6087" w:rsidRDefault="005F66AD" w:rsidP="007A6087">
      <w:pPr>
        <w:pStyle w:val="Liststycke"/>
        <w:tabs>
          <w:tab w:val="num" w:pos="993"/>
        </w:tabs>
        <w:ind w:left="851" w:hanging="567"/>
        <w:rPr>
          <w:rFonts w:cs="Arial"/>
          <w:sz w:val="22"/>
          <w:szCs w:val="22"/>
          <w:lang w:val="sv-SE"/>
        </w:rPr>
      </w:pPr>
    </w:p>
    <w:p w14:paraId="4FB1D667" w14:textId="52F3882F" w:rsidR="005F66AD" w:rsidRPr="007A6087" w:rsidRDefault="005F66AD" w:rsidP="007A6087">
      <w:pPr>
        <w:pStyle w:val="Liststycke"/>
        <w:numPr>
          <w:ilvl w:val="1"/>
          <w:numId w:val="1"/>
        </w:numPr>
        <w:tabs>
          <w:tab w:val="clear" w:pos="1440"/>
          <w:tab w:val="num" w:pos="993"/>
        </w:tabs>
        <w:ind w:left="851" w:hanging="567"/>
        <w:rPr>
          <w:rFonts w:cs="Arial"/>
          <w:sz w:val="22"/>
          <w:szCs w:val="22"/>
          <w:lang w:val="sv-SE"/>
        </w:rPr>
      </w:pPr>
      <w:r w:rsidRPr="007A6087">
        <w:rPr>
          <w:rFonts w:cs="Arial"/>
          <w:sz w:val="22"/>
          <w:szCs w:val="22"/>
          <w:lang w:val="sv-SE"/>
        </w:rPr>
        <w:t>Avgift för följande år: Den avgift som NNS fastställer, att erläggas årligen mot faktura senast den 30 januari.</w:t>
      </w:r>
    </w:p>
    <w:p w14:paraId="05CE5ACF" w14:textId="77777777" w:rsidR="005F66AD" w:rsidRPr="007A6087" w:rsidRDefault="005F66AD" w:rsidP="007A6087">
      <w:pPr>
        <w:pStyle w:val="Liststycke"/>
        <w:tabs>
          <w:tab w:val="num" w:pos="993"/>
        </w:tabs>
        <w:ind w:left="851" w:hanging="567"/>
        <w:rPr>
          <w:rFonts w:cs="Arial"/>
          <w:sz w:val="22"/>
          <w:szCs w:val="22"/>
          <w:lang w:val="sv-SE"/>
        </w:rPr>
      </w:pPr>
    </w:p>
    <w:p w14:paraId="43FC5AF7" w14:textId="22117597" w:rsidR="005F66AD" w:rsidRPr="007A6087" w:rsidRDefault="005F66AD" w:rsidP="007A6087">
      <w:pPr>
        <w:pStyle w:val="Liststycke"/>
        <w:numPr>
          <w:ilvl w:val="1"/>
          <w:numId w:val="1"/>
        </w:numPr>
        <w:tabs>
          <w:tab w:val="clear" w:pos="1440"/>
          <w:tab w:val="num" w:pos="993"/>
        </w:tabs>
        <w:ind w:left="851" w:hanging="567"/>
        <w:rPr>
          <w:rFonts w:cs="Arial"/>
          <w:sz w:val="22"/>
          <w:szCs w:val="22"/>
          <w:lang w:val="sv-SE"/>
        </w:rPr>
      </w:pPr>
      <w:r w:rsidRPr="007A6087">
        <w:rPr>
          <w:rFonts w:cs="Arial"/>
          <w:sz w:val="22"/>
          <w:szCs w:val="22"/>
          <w:lang w:val="sv-SE"/>
        </w:rPr>
        <w:t xml:space="preserve">Samordningsförbundet får tillgång till avtalade tjänster när avtal tecknats och årsavgiften betalats in till NNS. </w:t>
      </w:r>
    </w:p>
    <w:p w14:paraId="1161CD6A" w14:textId="77777777" w:rsidR="00962CDF" w:rsidRPr="00142B63" w:rsidRDefault="00962CDF" w:rsidP="00962CDF">
      <w:pPr>
        <w:rPr>
          <w:rFonts w:cs="Arial"/>
          <w:sz w:val="22"/>
          <w:szCs w:val="22"/>
          <w:lang w:val="sv-SE"/>
        </w:rPr>
      </w:pPr>
      <w:r w:rsidRPr="00142B63">
        <w:rPr>
          <w:rFonts w:cs="Arial"/>
          <w:sz w:val="22"/>
          <w:szCs w:val="22"/>
          <w:lang w:val="sv-SE"/>
        </w:rPr>
        <w:t xml:space="preserve">Avgiften fastställs årligen av NNS styrelse </w:t>
      </w:r>
      <w:r>
        <w:rPr>
          <w:rFonts w:cs="Arial"/>
          <w:sz w:val="22"/>
          <w:szCs w:val="22"/>
          <w:lang w:val="sv-SE"/>
        </w:rPr>
        <w:t>senast den 30 september varje år och ska skyndsamt meddelas Användaren. I det fall Användaren inte accepterar avgiftsjusteringen har Användaren rätt att säga upp avtalet senast den 30 november samma år (se punkten 17 nedan).</w:t>
      </w:r>
    </w:p>
    <w:p w14:paraId="1161CD6B" w14:textId="77777777" w:rsidR="00962CDF" w:rsidRPr="00142B63" w:rsidRDefault="00962CDF" w:rsidP="00962CDF">
      <w:pPr>
        <w:pStyle w:val="Rubrik2"/>
        <w:numPr>
          <w:ilvl w:val="0"/>
          <w:numId w:val="3"/>
        </w:numPr>
        <w:rPr>
          <w:rFonts w:cs="Arial"/>
          <w:b/>
          <w:sz w:val="22"/>
          <w:szCs w:val="22"/>
          <w:lang w:val="sv-SE"/>
        </w:rPr>
      </w:pPr>
      <w:r w:rsidRPr="00142B63">
        <w:rPr>
          <w:rFonts w:cs="Arial"/>
          <w:b/>
          <w:sz w:val="22"/>
          <w:szCs w:val="22"/>
          <w:lang w:val="sv-SE"/>
        </w:rPr>
        <w:t>Rättigheter</w:t>
      </w:r>
    </w:p>
    <w:p w14:paraId="1161CD6C" w14:textId="77777777" w:rsidR="00962CDF" w:rsidRPr="00142B63" w:rsidRDefault="00962CDF" w:rsidP="00962CDF">
      <w:pPr>
        <w:rPr>
          <w:rFonts w:cs="Arial"/>
          <w:sz w:val="22"/>
          <w:szCs w:val="22"/>
          <w:lang w:val="sv-SE"/>
        </w:rPr>
      </w:pPr>
      <w:r w:rsidRPr="00142B63">
        <w:rPr>
          <w:rFonts w:cs="Arial"/>
          <w:sz w:val="22"/>
          <w:szCs w:val="22"/>
          <w:lang w:val="sv-SE"/>
        </w:rPr>
        <w:t>Upphovsrätten till Instrumentet och den dokumentation som NNS upprättat inom ramen för Tjänsten tillkommer NNS. Detta avtal medför inte att någon immateriell rättighet eller del av sådan rättighet, övergår till Användaren.</w:t>
      </w:r>
      <w:r>
        <w:rPr>
          <w:rFonts w:cs="Arial"/>
          <w:sz w:val="22"/>
          <w:szCs w:val="22"/>
          <w:lang w:val="sv-SE"/>
        </w:rPr>
        <w:t xml:space="preserve"> Användarens rättighet är endast </w:t>
      </w:r>
      <w:r w:rsidRPr="00142B63">
        <w:rPr>
          <w:rFonts w:cs="Arial"/>
          <w:sz w:val="22"/>
          <w:szCs w:val="22"/>
          <w:lang w:val="sv-SE"/>
        </w:rPr>
        <w:t>den i avtalet specificerade nyttjanderätten</w:t>
      </w:r>
      <w:r>
        <w:rPr>
          <w:rFonts w:cs="Arial"/>
          <w:sz w:val="22"/>
          <w:szCs w:val="22"/>
          <w:lang w:val="sv-SE"/>
        </w:rPr>
        <w:t xml:space="preserve"> till Instrumentet.</w:t>
      </w:r>
      <w:r w:rsidRPr="00142B63">
        <w:rPr>
          <w:rFonts w:cs="Arial"/>
          <w:sz w:val="22"/>
          <w:szCs w:val="22"/>
          <w:lang w:val="sv-SE"/>
        </w:rPr>
        <w:t xml:space="preserve"> Vid avtalets upphörande förbinder sig </w:t>
      </w:r>
      <w:r>
        <w:rPr>
          <w:rFonts w:cs="Arial"/>
          <w:sz w:val="22"/>
          <w:szCs w:val="22"/>
          <w:lang w:val="sv-SE"/>
        </w:rPr>
        <w:t>Användaren</w:t>
      </w:r>
      <w:r w:rsidRPr="00142B63">
        <w:rPr>
          <w:rFonts w:cs="Arial"/>
          <w:sz w:val="22"/>
          <w:szCs w:val="22"/>
          <w:lang w:val="sv-SE"/>
        </w:rPr>
        <w:t xml:space="preserve"> att </w:t>
      </w:r>
      <w:r>
        <w:rPr>
          <w:rFonts w:cs="Arial"/>
          <w:sz w:val="22"/>
          <w:szCs w:val="22"/>
          <w:lang w:val="sv-SE"/>
        </w:rPr>
        <w:t xml:space="preserve">omgående </w:t>
      </w:r>
      <w:r w:rsidRPr="00142B63">
        <w:rPr>
          <w:rFonts w:cs="Arial"/>
          <w:sz w:val="22"/>
          <w:szCs w:val="22"/>
          <w:lang w:val="sv-SE"/>
        </w:rPr>
        <w:t>upphöra med sitt nyttjande av In</w:t>
      </w:r>
      <w:r>
        <w:rPr>
          <w:rFonts w:cs="Arial"/>
          <w:sz w:val="22"/>
          <w:szCs w:val="22"/>
          <w:lang w:val="sv-SE"/>
        </w:rPr>
        <w:t>s</w:t>
      </w:r>
      <w:r w:rsidRPr="00142B63">
        <w:rPr>
          <w:rFonts w:cs="Arial"/>
          <w:sz w:val="22"/>
          <w:szCs w:val="22"/>
          <w:lang w:val="sv-SE"/>
        </w:rPr>
        <w:t>trumentet.</w:t>
      </w:r>
    </w:p>
    <w:p w14:paraId="1161CD6D" w14:textId="77777777" w:rsidR="00962CDF" w:rsidRPr="00142B63" w:rsidRDefault="00962CDF" w:rsidP="00962CDF">
      <w:pPr>
        <w:pStyle w:val="Rubrik2"/>
        <w:numPr>
          <w:ilvl w:val="0"/>
          <w:numId w:val="3"/>
        </w:numPr>
        <w:rPr>
          <w:rFonts w:cs="Arial"/>
          <w:b/>
          <w:sz w:val="22"/>
          <w:szCs w:val="22"/>
          <w:lang w:val="sv-SE"/>
        </w:rPr>
      </w:pPr>
      <w:r w:rsidRPr="00142B63">
        <w:rPr>
          <w:rFonts w:cs="Arial"/>
          <w:b/>
          <w:sz w:val="22"/>
          <w:szCs w:val="22"/>
          <w:lang w:val="sv-SE"/>
        </w:rPr>
        <w:t>Försenad leverans av Tjänsten</w:t>
      </w:r>
    </w:p>
    <w:p w14:paraId="1161CD6E" w14:textId="77777777" w:rsidR="00962CDF" w:rsidRPr="00142B63" w:rsidRDefault="00962CDF" w:rsidP="00962CDF">
      <w:pPr>
        <w:rPr>
          <w:rFonts w:cs="Arial"/>
          <w:sz w:val="22"/>
          <w:szCs w:val="22"/>
          <w:lang w:val="sv-SE"/>
        </w:rPr>
      </w:pPr>
      <w:r w:rsidRPr="00142B63">
        <w:rPr>
          <w:rFonts w:cs="Arial"/>
          <w:sz w:val="22"/>
          <w:szCs w:val="22"/>
          <w:lang w:val="sv-SE"/>
        </w:rPr>
        <w:t xml:space="preserve">NNS ska vidta alla rimliga åtgärder för att utföra Tjänsten enligt gällande tidplaner. Beror försening på förhållanden hänförliga till Användaren eller </w:t>
      </w:r>
      <w:r>
        <w:rPr>
          <w:rFonts w:cs="Arial"/>
          <w:sz w:val="22"/>
          <w:szCs w:val="22"/>
          <w:lang w:val="sv-SE"/>
        </w:rPr>
        <w:t xml:space="preserve">är NNS förhindrad att utföra Tjänsten på grund av omständighet utanför NNS rimliga kontroll </w:t>
      </w:r>
      <w:r w:rsidRPr="00142B63">
        <w:rPr>
          <w:rFonts w:cs="Arial"/>
          <w:sz w:val="22"/>
          <w:szCs w:val="22"/>
          <w:lang w:val="sv-SE"/>
        </w:rPr>
        <w:t xml:space="preserve">ska leveranstidpunkten förskjutas i motsvarande mån. Överstiger sådan tidsförskjutning åtta (8) veckor har NNS rätt att häva avtalet. </w:t>
      </w:r>
    </w:p>
    <w:p w14:paraId="1161CD6F" w14:textId="77777777" w:rsidR="00962CDF" w:rsidRPr="00142B63" w:rsidRDefault="00962CDF" w:rsidP="00962CDF">
      <w:pPr>
        <w:pStyle w:val="Rubrik2"/>
        <w:numPr>
          <w:ilvl w:val="0"/>
          <w:numId w:val="3"/>
        </w:numPr>
        <w:rPr>
          <w:rFonts w:cs="Arial"/>
          <w:b/>
          <w:sz w:val="22"/>
          <w:szCs w:val="22"/>
          <w:lang w:val="sv-SE"/>
        </w:rPr>
      </w:pPr>
      <w:r w:rsidRPr="00142B63">
        <w:rPr>
          <w:rFonts w:cs="Arial"/>
          <w:b/>
          <w:sz w:val="22"/>
          <w:szCs w:val="22"/>
          <w:lang w:val="sv-SE"/>
        </w:rPr>
        <w:t>Intrång i annans rätt</w:t>
      </w:r>
    </w:p>
    <w:p w14:paraId="1161CD70" w14:textId="77777777" w:rsidR="00962CDF" w:rsidRPr="00142B63" w:rsidRDefault="00962CDF" w:rsidP="00962CDF">
      <w:pPr>
        <w:rPr>
          <w:rFonts w:cs="Arial"/>
          <w:sz w:val="22"/>
          <w:szCs w:val="22"/>
          <w:lang w:val="sv-SE"/>
        </w:rPr>
      </w:pPr>
      <w:r w:rsidRPr="00142B63">
        <w:rPr>
          <w:rFonts w:cs="Arial"/>
          <w:sz w:val="22"/>
          <w:szCs w:val="22"/>
          <w:lang w:val="sv-SE"/>
        </w:rPr>
        <w:t>NNS har inte kännedom om och påtar sig inte något ansvar om Instrumentet belastas av eller gör intrång i annan tillkommande rätt.</w:t>
      </w:r>
    </w:p>
    <w:p w14:paraId="1161CD71" w14:textId="77777777" w:rsidR="00962CDF" w:rsidRPr="00142B63" w:rsidRDefault="00962CDF" w:rsidP="00962CDF">
      <w:pPr>
        <w:pStyle w:val="Liststycke"/>
        <w:numPr>
          <w:ilvl w:val="0"/>
          <w:numId w:val="3"/>
        </w:numPr>
        <w:rPr>
          <w:rFonts w:cs="Arial"/>
          <w:sz w:val="22"/>
          <w:szCs w:val="22"/>
          <w:lang w:val="sv-SE"/>
        </w:rPr>
      </w:pPr>
      <w:proofErr w:type="spellStart"/>
      <w:r w:rsidRPr="00142B63">
        <w:rPr>
          <w:rFonts w:cs="Arial"/>
          <w:b/>
          <w:sz w:val="22"/>
          <w:szCs w:val="22"/>
          <w:lang w:val="sv-SE"/>
        </w:rPr>
        <w:t>NNS:s</w:t>
      </w:r>
      <w:proofErr w:type="spellEnd"/>
      <w:r w:rsidRPr="00142B63">
        <w:rPr>
          <w:rFonts w:cs="Arial"/>
          <w:b/>
          <w:sz w:val="22"/>
          <w:szCs w:val="22"/>
          <w:lang w:val="sv-SE"/>
        </w:rPr>
        <w:t xml:space="preserve"> kontraktsbrott</w:t>
      </w:r>
    </w:p>
    <w:p w14:paraId="1161CD72" w14:textId="77777777" w:rsidR="00962CDF" w:rsidRPr="00142B63" w:rsidRDefault="00962CDF" w:rsidP="00962CDF">
      <w:pPr>
        <w:rPr>
          <w:rFonts w:cs="Arial"/>
          <w:sz w:val="22"/>
          <w:szCs w:val="22"/>
          <w:lang w:val="sv-SE"/>
        </w:rPr>
      </w:pPr>
      <w:r w:rsidRPr="00142B63">
        <w:rPr>
          <w:rFonts w:cs="Arial"/>
          <w:sz w:val="22"/>
          <w:szCs w:val="22"/>
          <w:lang w:val="sv-SE"/>
        </w:rPr>
        <w:t xml:space="preserve">Bryter NNS mot bestämmelse i avtalet och vidtar NNS ej rättelse inom 20 dagar från mottagande av </w:t>
      </w:r>
      <w:r>
        <w:rPr>
          <w:rFonts w:cs="Arial"/>
          <w:sz w:val="22"/>
          <w:szCs w:val="22"/>
          <w:lang w:val="sv-SE"/>
        </w:rPr>
        <w:t>anmaning härom, har användaren rätt att säga upp avtalet med 30 dagars uppsägningstid.</w:t>
      </w:r>
      <w:r w:rsidRPr="00142B63">
        <w:rPr>
          <w:rFonts w:cs="Arial"/>
          <w:sz w:val="22"/>
          <w:szCs w:val="22"/>
          <w:lang w:val="sv-SE"/>
        </w:rPr>
        <w:t xml:space="preserve"> </w:t>
      </w:r>
    </w:p>
    <w:p w14:paraId="1161CD73" w14:textId="77777777" w:rsidR="00962CDF" w:rsidRPr="00142B63" w:rsidRDefault="00962CDF" w:rsidP="00962CDF">
      <w:pPr>
        <w:pStyle w:val="Rubrik2"/>
        <w:numPr>
          <w:ilvl w:val="0"/>
          <w:numId w:val="3"/>
        </w:numPr>
        <w:rPr>
          <w:rFonts w:cs="Arial"/>
          <w:b/>
          <w:sz w:val="22"/>
          <w:szCs w:val="22"/>
          <w:lang w:val="sv-SE"/>
        </w:rPr>
      </w:pPr>
      <w:r w:rsidRPr="00142B63">
        <w:rPr>
          <w:rFonts w:cs="Arial"/>
          <w:b/>
          <w:sz w:val="22"/>
          <w:szCs w:val="22"/>
          <w:lang w:val="sv-SE"/>
        </w:rPr>
        <w:t>Användarens kontraktsbrott</w:t>
      </w:r>
    </w:p>
    <w:p w14:paraId="1161CD74" w14:textId="77777777" w:rsidR="00962CDF" w:rsidRPr="00142B63" w:rsidRDefault="00962CDF" w:rsidP="00962CDF">
      <w:pPr>
        <w:rPr>
          <w:rFonts w:cs="Arial"/>
          <w:sz w:val="22"/>
          <w:szCs w:val="22"/>
          <w:lang w:val="sv-SE"/>
        </w:rPr>
      </w:pPr>
      <w:r w:rsidRPr="00142B63">
        <w:rPr>
          <w:rFonts w:cs="Arial"/>
          <w:sz w:val="22"/>
          <w:szCs w:val="22"/>
          <w:lang w:val="sv-SE"/>
        </w:rPr>
        <w:t>Bryter Användaren mot bestämmelse i avtalet</w:t>
      </w:r>
      <w:r>
        <w:rPr>
          <w:rFonts w:cs="Arial"/>
          <w:sz w:val="22"/>
          <w:szCs w:val="22"/>
          <w:lang w:val="sv-SE"/>
        </w:rPr>
        <w:t xml:space="preserve"> på ett sätt som inte är av ringa betydelse</w:t>
      </w:r>
      <w:r w:rsidRPr="00142B63">
        <w:rPr>
          <w:rFonts w:cs="Arial"/>
          <w:sz w:val="22"/>
          <w:szCs w:val="22"/>
          <w:lang w:val="sv-SE"/>
        </w:rPr>
        <w:t xml:space="preserve"> har NNS, oavsett om uppsåt eller oaktsamhet kan påvisas, rätt </w:t>
      </w:r>
      <w:r>
        <w:rPr>
          <w:rFonts w:cs="Arial"/>
          <w:sz w:val="22"/>
          <w:szCs w:val="22"/>
          <w:lang w:val="sv-SE"/>
        </w:rPr>
        <w:t>att säga upp avtalet med omedelbar verkan.</w:t>
      </w:r>
      <w:r w:rsidRPr="00142B63">
        <w:rPr>
          <w:rFonts w:cs="Arial"/>
          <w:sz w:val="22"/>
          <w:szCs w:val="22"/>
          <w:lang w:val="sv-SE"/>
        </w:rPr>
        <w:t xml:space="preserve"> </w:t>
      </w:r>
    </w:p>
    <w:p w14:paraId="1161CD75" w14:textId="77777777" w:rsidR="00962CDF" w:rsidRPr="00142B63" w:rsidRDefault="00962CDF" w:rsidP="00962CDF">
      <w:pPr>
        <w:pStyle w:val="Rubrik2"/>
        <w:numPr>
          <w:ilvl w:val="0"/>
          <w:numId w:val="3"/>
        </w:numPr>
        <w:rPr>
          <w:rFonts w:cs="Arial"/>
          <w:b/>
          <w:sz w:val="22"/>
          <w:szCs w:val="22"/>
          <w:lang w:val="sv-SE"/>
        </w:rPr>
      </w:pPr>
      <w:r w:rsidRPr="00142B63">
        <w:rPr>
          <w:rFonts w:cs="Arial"/>
          <w:b/>
          <w:sz w:val="22"/>
          <w:szCs w:val="22"/>
          <w:lang w:val="sv-SE"/>
        </w:rPr>
        <w:t>Reklamation och preskription</w:t>
      </w:r>
    </w:p>
    <w:p w14:paraId="1161CD76" w14:textId="77777777" w:rsidR="00962CDF" w:rsidRPr="00142B63" w:rsidRDefault="00962CDF" w:rsidP="00962CDF">
      <w:pPr>
        <w:rPr>
          <w:rFonts w:cs="Arial"/>
          <w:sz w:val="22"/>
          <w:szCs w:val="22"/>
          <w:lang w:val="sv-SE"/>
        </w:rPr>
      </w:pPr>
      <w:r w:rsidRPr="00142B63">
        <w:rPr>
          <w:rFonts w:cs="Arial"/>
          <w:sz w:val="22"/>
          <w:szCs w:val="22"/>
          <w:lang w:val="sv-SE"/>
        </w:rPr>
        <w:t xml:space="preserve">Användaren ska skriftligen reklamera </w:t>
      </w:r>
      <w:proofErr w:type="spellStart"/>
      <w:r w:rsidRPr="00142B63">
        <w:rPr>
          <w:rFonts w:cs="Arial"/>
          <w:sz w:val="22"/>
          <w:szCs w:val="22"/>
          <w:lang w:val="sv-SE"/>
        </w:rPr>
        <w:t>NNS:s</w:t>
      </w:r>
      <w:proofErr w:type="spellEnd"/>
      <w:r w:rsidRPr="00142B63">
        <w:rPr>
          <w:rFonts w:cs="Arial"/>
          <w:sz w:val="22"/>
          <w:szCs w:val="22"/>
          <w:lang w:val="sv-SE"/>
        </w:rPr>
        <w:t xml:space="preserve"> kontraktsbrott senast 15 dagar efter det att kontraktsbrottet upptäckts eller </w:t>
      </w:r>
      <w:r>
        <w:rPr>
          <w:rFonts w:cs="Arial"/>
          <w:sz w:val="22"/>
          <w:szCs w:val="22"/>
          <w:lang w:val="sv-SE"/>
        </w:rPr>
        <w:t>borde ha upptäckts</w:t>
      </w:r>
      <w:r w:rsidRPr="00142B63">
        <w:rPr>
          <w:rFonts w:cs="Arial"/>
          <w:sz w:val="22"/>
          <w:szCs w:val="22"/>
          <w:lang w:val="sv-SE"/>
        </w:rPr>
        <w:t xml:space="preserve">. Sker inte reklamation i rätt tid och på i avtalet föreskrivet sätt förlorar Användaren rätten att åberopa kontraktsbrottet. </w:t>
      </w:r>
    </w:p>
    <w:p w14:paraId="1161CD77" w14:textId="77777777" w:rsidR="00962CDF" w:rsidRPr="00142B63" w:rsidRDefault="00962CDF" w:rsidP="00962CDF">
      <w:pPr>
        <w:pStyle w:val="Rubrik2"/>
        <w:numPr>
          <w:ilvl w:val="0"/>
          <w:numId w:val="3"/>
        </w:numPr>
        <w:rPr>
          <w:rFonts w:cs="Arial"/>
          <w:b/>
          <w:sz w:val="22"/>
          <w:szCs w:val="22"/>
          <w:lang w:val="sv-SE"/>
        </w:rPr>
      </w:pPr>
      <w:r w:rsidRPr="00142B63">
        <w:rPr>
          <w:rFonts w:cs="Arial"/>
          <w:b/>
          <w:sz w:val="22"/>
          <w:szCs w:val="22"/>
          <w:lang w:val="sv-SE"/>
        </w:rPr>
        <w:t>Ansvarsbegränsning</w:t>
      </w:r>
    </w:p>
    <w:p w14:paraId="1161CD78" w14:textId="77777777" w:rsidR="00962CDF" w:rsidRPr="00142B63" w:rsidRDefault="00962CDF" w:rsidP="00962CDF">
      <w:pPr>
        <w:rPr>
          <w:rFonts w:cs="Arial"/>
          <w:sz w:val="22"/>
          <w:szCs w:val="22"/>
          <w:lang w:val="sv-SE"/>
        </w:rPr>
      </w:pPr>
      <w:r w:rsidRPr="00142B63">
        <w:rPr>
          <w:rFonts w:cs="Arial"/>
          <w:sz w:val="22"/>
          <w:szCs w:val="22"/>
          <w:lang w:val="sv-SE"/>
        </w:rPr>
        <w:t>NNS ansvarar inte för indirekta skador, såsom förlorad goodwill</w:t>
      </w:r>
      <w:r>
        <w:rPr>
          <w:rFonts w:cs="Arial"/>
          <w:sz w:val="22"/>
          <w:szCs w:val="22"/>
          <w:lang w:val="sv-SE"/>
        </w:rPr>
        <w:t>,</w:t>
      </w:r>
      <w:r w:rsidRPr="00142B63">
        <w:rPr>
          <w:rFonts w:cs="Arial"/>
          <w:sz w:val="22"/>
          <w:szCs w:val="22"/>
          <w:lang w:val="sv-SE"/>
        </w:rPr>
        <w:t xml:space="preserve"> produktionsbortfall, kostnader för anlitande av konsult, kostnader för utrustning och liknande kostnader eller förluster. </w:t>
      </w:r>
    </w:p>
    <w:p w14:paraId="1161CD79" w14:textId="77777777" w:rsidR="00962CDF" w:rsidRPr="007A6087" w:rsidRDefault="00962CDF" w:rsidP="00962CDF">
      <w:pPr>
        <w:pStyle w:val="Rubrik2"/>
        <w:numPr>
          <w:ilvl w:val="0"/>
          <w:numId w:val="3"/>
        </w:numPr>
        <w:rPr>
          <w:rFonts w:cs="Arial"/>
          <w:b/>
          <w:sz w:val="22"/>
          <w:szCs w:val="22"/>
          <w:lang w:val="sv-SE"/>
        </w:rPr>
      </w:pPr>
      <w:r w:rsidRPr="007A6087">
        <w:rPr>
          <w:rFonts w:cs="Arial"/>
          <w:b/>
          <w:sz w:val="22"/>
          <w:szCs w:val="22"/>
          <w:lang w:val="sv-SE"/>
        </w:rPr>
        <w:lastRenderedPageBreak/>
        <w:t>Avtalstid</w:t>
      </w:r>
    </w:p>
    <w:p w14:paraId="002132EF" w14:textId="26D0DBF7" w:rsidR="005F66AD" w:rsidRPr="007A6087" w:rsidRDefault="005F66AD" w:rsidP="005F66AD">
      <w:pPr>
        <w:rPr>
          <w:rFonts w:cs="Arial"/>
          <w:sz w:val="22"/>
          <w:szCs w:val="22"/>
          <w:lang w:val="sv-SE"/>
        </w:rPr>
      </w:pPr>
      <w:r w:rsidRPr="007A6087">
        <w:rPr>
          <w:rFonts w:cs="Arial"/>
          <w:sz w:val="22"/>
          <w:szCs w:val="22"/>
          <w:lang w:val="sv-SE"/>
        </w:rPr>
        <w:t>Detta avtal träder i kraft när det undertecknats av båda parterna och gäller intill den 31 december innevarande år. Om avtalet ej sägs upp av part senast den 30 november under innevarande avtalsår förlängs avtalet med 1 år åt gången.</w:t>
      </w:r>
    </w:p>
    <w:p w14:paraId="1161CD7B" w14:textId="77777777" w:rsidR="00962CDF" w:rsidRPr="00142B63" w:rsidRDefault="00962CDF" w:rsidP="00962CDF">
      <w:pPr>
        <w:pStyle w:val="Rubrik2"/>
        <w:numPr>
          <w:ilvl w:val="0"/>
          <w:numId w:val="3"/>
        </w:numPr>
        <w:rPr>
          <w:rFonts w:cs="Arial"/>
          <w:b/>
          <w:sz w:val="22"/>
          <w:szCs w:val="22"/>
          <w:lang w:val="sv-SE"/>
        </w:rPr>
      </w:pPr>
      <w:r w:rsidRPr="00142B63">
        <w:rPr>
          <w:rFonts w:cs="Arial"/>
          <w:b/>
          <w:sz w:val="22"/>
          <w:szCs w:val="22"/>
          <w:lang w:val="sv-SE"/>
        </w:rPr>
        <w:t>Överlåtelse av avtalet eller Instrumentet</w:t>
      </w:r>
    </w:p>
    <w:p w14:paraId="1161CD7C" w14:textId="77777777" w:rsidR="00962CDF" w:rsidRPr="00142B63" w:rsidRDefault="00962CDF" w:rsidP="00962CDF">
      <w:pPr>
        <w:rPr>
          <w:rFonts w:cs="Arial"/>
          <w:sz w:val="22"/>
          <w:szCs w:val="22"/>
          <w:lang w:val="sv-SE"/>
        </w:rPr>
      </w:pPr>
      <w:r w:rsidRPr="00142B63">
        <w:rPr>
          <w:rFonts w:cs="Arial"/>
          <w:sz w:val="22"/>
          <w:szCs w:val="22"/>
          <w:lang w:val="sv-SE"/>
        </w:rPr>
        <w:t xml:space="preserve">Användaren får inte helt eller delvis överlåta sina rättigheter och/eller skyldigheter enligt detta avtal utan </w:t>
      </w:r>
      <w:proofErr w:type="spellStart"/>
      <w:r w:rsidRPr="00142B63">
        <w:rPr>
          <w:rFonts w:cs="Arial"/>
          <w:sz w:val="22"/>
          <w:szCs w:val="22"/>
          <w:lang w:val="sv-SE"/>
        </w:rPr>
        <w:t>NNS</w:t>
      </w:r>
      <w:r>
        <w:rPr>
          <w:rFonts w:cs="Arial"/>
          <w:sz w:val="22"/>
          <w:szCs w:val="22"/>
          <w:lang w:val="sv-SE"/>
        </w:rPr>
        <w:t>:</w:t>
      </w:r>
      <w:r w:rsidRPr="00142B63">
        <w:rPr>
          <w:rFonts w:cs="Arial"/>
          <w:sz w:val="22"/>
          <w:szCs w:val="22"/>
          <w:lang w:val="sv-SE"/>
        </w:rPr>
        <w:t>s</w:t>
      </w:r>
      <w:proofErr w:type="spellEnd"/>
      <w:r w:rsidRPr="00142B63">
        <w:rPr>
          <w:rFonts w:cs="Arial"/>
          <w:sz w:val="22"/>
          <w:szCs w:val="22"/>
          <w:lang w:val="sv-SE"/>
        </w:rPr>
        <w:t xml:space="preserve"> skriftliga godkännande. Användaren får inte överlåta eller upplåta nyttjanderätt till exemplar av Instrumentet.</w:t>
      </w:r>
    </w:p>
    <w:p w14:paraId="1161CD7D" w14:textId="77777777" w:rsidR="00962CDF" w:rsidRPr="00142B63" w:rsidRDefault="00962CDF" w:rsidP="00962CDF">
      <w:pPr>
        <w:pStyle w:val="Rubrik2"/>
        <w:numPr>
          <w:ilvl w:val="0"/>
          <w:numId w:val="3"/>
        </w:numPr>
        <w:rPr>
          <w:rFonts w:cs="Arial"/>
          <w:b/>
          <w:sz w:val="22"/>
          <w:szCs w:val="22"/>
          <w:lang w:val="sv-SE"/>
        </w:rPr>
      </w:pPr>
      <w:r w:rsidRPr="00142B63">
        <w:rPr>
          <w:rFonts w:cs="Arial"/>
          <w:b/>
          <w:sz w:val="22"/>
          <w:szCs w:val="22"/>
          <w:lang w:val="sv-SE"/>
        </w:rPr>
        <w:t>Meddelanden</w:t>
      </w:r>
    </w:p>
    <w:p w14:paraId="1161CD7E" w14:textId="77777777" w:rsidR="00962CDF" w:rsidRPr="00142B63" w:rsidRDefault="00962CDF" w:rsidP="00962CDF">
      <w:pPr>
        <w:rPr>
          <w:rFonts w:cs="Arial"/>
          <w:sz w:val="22"/>
          <w:szCs w:val="22"/>
          <w:lang w:val="sv-SE"/>
        </w:rPr>
      </w:pPr>
      <w:r w:rsidRPr="00142B63">
        <w:rPr>
          <w:rFonts w:cs="Arial"/>
          <w:sz w:val="22"/>
          <w:szCs w:val="22"/>
          <w:lang w:val="sv-SE"/>
        </w:rPr>
        <w:t xml:space="preserve">Reklamation och andra meddelanden avseende avtalets tillämpning ska översändas genom bud, rekommenderat brev eller e-post till parterna i ingressen angivna eller senare ändrade adresser. </w:t>
      </w:r>
    </w:p>
    <w:p w14:paraId="1161CD7F" w14:textId="77777777" w:rsidR="00962CDF" w:rsidRPr="00142B63" w:rsidRDefault="00962CDF" w:rsidP="007A6087">
      <w:pPr>
        <w:spacing w:after="120"/>
        <w:rPr>
          <w:rFonts w:cs="Arial"/>
          <w:sz w:val="22"/>
          <w:szCs w:val="22"/>
          <w:lang w:val="sv-SE"/>
        </w:rPr>
      </w:pPr>
      <w:r w:rsidRPr="00142B63">
        <w:rPr>
          <w:rFonts w:cs="Arial"/>
          <w:sz w:val="22"/>
          <w:szCs w:val="22"/>
          <w:lang w:val="sv-SE"/>
        </w:rPr>
        <w:t xml:space="preserve">Meddelandet ska anses ha kommit mottagaren tillhanda </w:t>
      </w:r>
    </w:p>
    <w:p w14:paraId="1161CD80" w14:textId="77777777" w:rsidR="00962CDF" w:rsidRPr="00142B63" w:rsidRDefault="00962CDF" w:rsidP="007A6087">
      <w:pPr>
        <w:numPr>
          <w:ilvl w:val="0"/>
          <w:numId w:val="2"/>
        </w:numPr>
        <w:spacing w:after="120"/>
        <w:rPr>
          <w:rFonts w:cs="Arial"/>
          <w:sz w:val="22"/>
          <w:szCs w:val="22"/>
          <w:lang w:val="sv-SE"/>
        </w:rPr>
      </w:pPr>
      <w:r w:rsidRPr="00142B63">
        <w:rPr>
          <w:rFonts w:cs="Arial"/>
          <w:sz w:val="22"/>
          <w:szCs w:val="22"/>
          <w:lang w:val="sv-SE"/>
        </w:rPr>
        <w:t xml:space="preserve">om avlämnat med bud: vid överlämnandet till mottagaren </w:t>
      </w:r>
    </w:p>
    <w:p w14:paraId="1161CD81" w14:textId="77777777" w:rsidR="00962CDF" w:rsidRPr="00142B63" w:rsidRDefault="00962CDF" w:rsidP="007A6087">
      <w:pPr>
        <w:numPr>
          <w:ilvl w:val="0"/>
          <w:numId w:val="2"/>
        </w:numPr>
        <w:spacing w:after="120"/>
        <w:rPr>
          <w:rFonts w:cs="Arial"/>
          <w:sz w:val="22"/>
          <w:szCs w:val="22"/>
          <w:lang w:val="sv-SE"/>
        </w:rPr>
      </w:pPr>
      <w:r w:rsidRPr="00142B63">
        <w:rPr>
          <w:rFonts w:cs="Arial"/>
          <w:sz w:val="22"/>
          <w:szCs w:val="22"/>
          <w:lang w:val="sv-SE"/>
        </w:rPr>
        <w:t xml:space="preserve">om </w:t>
      </w:r>
      <w:r>
        <w:rPr>
          <w:rFonts w:cs="Arial"/>
          <w:sz w:val="22"/>
          <w:szCs w:val="22"/>
          <w:lang w:val="sv-SE"/>
        </w:rPr>
        <w:t>avsänt med rekommenderat brev: 3</w:t>
      </w:r>
      <w:r w:rsidRPr="00142B63">
        <w:rPr>
          <w:rFonts w:cs="Arial"/>
          <w:sz w:val="22"/>
          <w:szCs w:val="22"/>
          <w:lang w:val="sv-SE"/>
        </w:rPr>
        <w:t xml:space="preserve"> </w:t>
      </w:r>
      <w:r>
        <w:rPr>
          <w:rFonts w:cs="Arial"/>
          <w:sz w:val="22"/>
          <w:szCs w:val="22"/>
          <w:lang w:val="sv-SE"/>
        </w:rPr>
        <w:t>arbets</w:t>
      </w:r>
      <w:r w:rsidRPr="00142B63">
        <w:rPr>
          <w:rFonts w:cs="Arial"/>
          <w:sz w:val="22"/>
          <w:szCs w:val="22"/>
          <w:lang w:val="sv-SE"/>
        </w:rPr>
        <w:t xml:space="preserve">dagar efter avlämnande för postbefordran; och </w:t>
      </w:r>
    </w:p>
    <w:p w14:paraId="1161CD82" w14:textId="77777777" w:rsidR="00962CDF" w:rsidRPr="00142B63" w:rsidRDefault="00962CDF" w:rsidP="007A6087">
      <w:pPr>
        <w:numPr>
          <w:ilvl w:val="0"/>
          <w:numId w:val="2"/>
        </w:numPr>
        <w:spacing w:after="120"/>
        <w:rPr>
          <w:rFonts w:cs="Arial"/>
          <w:sz w:val="22"/>
          <w:szCs w:val="22"/>
          <w:lang w:val="sv-SE"/>
        </w:rPr>
      </w:pPr>
      <w:r w:rsidRPr="00142B63">
        <w:rPr>
          <w:rFonts w:cs="Arial"/>
          <w:sz w:val="22"/>
          <w:szCs w:val="22"/>
          <w:lang w:val="sv-SE"/>
        </w:rPr>
        <w:t>om avsänt med e-post: vid avsändandet om mottagande behörigen bekräftats.</w:t>
      </w:r>
    </w:p>
    <w:p w14:paraId="1161CD83" w14:textId="77777777" w:rsidR="00962CDF" w:rsidRPr="00142B63" w:rsidRDefault="00962CDF" w:rsidP="00962CDF">
      <w:pPr>
        <w:rPr>
          <w:rFonts w:cs="Arial"/>
          <w:sz w:val="22"/>
          <w:szCs w:val="22"/>
          <w:lang w:val="sv-SE"/>
        </w:rPr>
      </w:pPr>
      <w:r w:rsidRPr="00142B63">
        <w:rPr>
          <w:rFonts w:cs="Arial"/>
          <w:sz w:val="22"/>
          <w:szCs w:val="22"/>
          <w:lang w:val="sv-SE"/>
        </w:rPr>
        <w:t>Adressändring ska meddelas part på sätt föreskrivs i denna bestämmelse.</w:t>
      </w:r>
    </w:p>
    <w:p w14:paraId="1161CD84" w14:textId="77777777" w:rsidR="00962CDF" w:rsidRPr="00142B63" w:rsidRDefault="00962CDF" w:rsidP="00962CDF">
      <w:pPr>
        <w:pStyle w:val="Rubrik2"/>
        <w:numPr>
          <w:ilvl w:val="0"/>
          <w:numId w:val="3"/>
        </w:numPr>
        <w:rPr>
          <w:rFonts w:cs="Arial"/>
          <w:b/>
          <w:sz w:val="22"/>
          <w:szCs w:val="22"/>
          <w:lang w:val="sv-SE"/>
        </w:rPr>
      </w:pPr>
      <w:r w:rsidRPr="00142B63">
        <w:rPr>
          <w:rFonts w:cs="Arial"/>
          <w:b/>
          <w:sz w:val="22"/>
          <w:szCs w:val="22"/>
          <w:lang w:val="sv-SE"/>
        </w:rPr>
        <w:t>Ändringar i avtalet</w:t>
      </w:r>
    </w:p>
    <w:p w14:paraId="1161CD85" w14:textId="77777777" w:rsidR="00962CDF" w:rsidRPr="00142B63" w:rsidRDefault="00962CDF" w:rsidP="00962CDF">
      <w:pPr>
        <w:rPr>
          <w:rFonts w:cs="Arial"/>
          <w:sz w:val="22"/>
          <w:szCs w:val="22"/>
          <w:lang w:val="sv-SE"/>
        </w:rPr>
      </w:pPr>
      <w:r w:rsidRPr="00142B63">
        <w:rPr>
          <w:rFonts w:cs="Arial"/>
          <w:sz w:val="22"/>
          <w:szCs w:val="22"/>
          <w:lang w:val="sv-SE"/>
        </w:rPr>
        <w:t>Ändringar av och tillägg till detta avtal ska för att vara bindande vara skriftligen avfattade och behörigen undertecknade av parterna.</w:t>
      </w:r>
    </w:p>
    <w:p w14:paraId="1161CD86" w14:textId="77777777" w:rsidR="00962CDF" w:rsidRPr="00142B63" w:rsidRDefault="00962CDF" w:rsidP="00962CDF">
      <w:pPr>
        <w:pStyle w:val="Rubrik2"/>
        <w:numPr>
          <w:ilvl w:val="0"/>
          <w:numId w:val="3"/>
        </w:numPr>
        <w:rPr>
          <w:rFonts w:cs="Arial"/>
          <w:b/>
          <w:sz w:val="22"/>
          <w:szCs w:val="22"/>
          <w:lang w:val="sv-SE"/>
        </w:rPr>
      </w:pPr>
      <w:r w:rsidRPr="00142B63">
        <w:rPr>
          <w:rFonts w:cs="Arial"/>
          <w:b/>
          <w:sz w:val="22"/>
          <w:szCs w:val="22"/>
          <w:lang w:val="sv-SE"/>
        </w:rPr>
        <w:t>Fullständig reglering</w:t>
      </w:r>
    </w:p>
    <w:p w14:paraId="1161CD87" w14:textId="77777777" w:rsidR="00962CDF" w:rsidRPr="00142B63" w:rsidRDefault="00962CDF" w:rsidP="00962CDF">
      <w:pPr>
        <w:rPr>
          <w:rFonts w:cs="Arial"/>
          <w:sz w:val="22"/>
          <w:szCs w:val="22"/>
          <w:lang w:val="sv-SE"/>
        </w:rPr>
      </w:pPr>
      <w:r w:rsidRPr="00142B63">
        <w:rPr>
          <w:rFonts w:cs="Arial"/>
          <w:sz w:val="22"/>
          <w:szCs w:val="22"/>
          <w:lang w:val="sv-SE"/>
        </w:rPr>
        <w:t>Alla skriftliga eller muntliga åtaganden och utfästelser som föregått avtalet ersätts av innehållet i detta avtal.</w:t>
      </w:r>
    </w:p>
    <w:p w14:paraId="1161CD88" w14:textId="77777777" w:rsidR="00962CDF" w:rsidRPr="00142B63" w:rsidRDefault="00962CDF" w:rsidP="00962CDF">
      <w:pPr>
        <w:pStyle w:val="Rubrik2"/>
        <w:numPr>
          <w:ilvl w:val="0"/>
          <w:numId w:val="3"/>
        </w:numPr>
        <w:rPr>
          <w:rFonts w:cs="Arial"/>
          <w:b/>
          <w:sz w:val="22"/>
          <w:szCs w:val="22"/>
          <w:lang w:val="sv-SE"/>
        </w:rPr>
      </w:pPr>
      <w:r w:rsidRPr="00142B63">
        <w:rPr>
          <w:rFonts w:cs="Arial"/>
          <w:b/>
          <w:sz w:val="22"/>
          <w:szCs w:val="22"/>
          <w:lang w:val="sv-SE"/>
        </w:rPr>
        <w:t>Tillämpliga rättsregler</w:t>
      </w:r>
    </w:p>
    <w:p w14:paraId="1161CD89" w14:textId="77777777" w:rsidR="00962CDF" w:rsidRPr="00142B63" w:rsidRDefault="00962CDF" w:rsidP="00962CDF">
      <w:pPr>
        <w:rPr>
          <w:rFonts w:cs="Arial"/>
          <w:sz w:val="22"/>
          <w:szCs w:val="22"/>
          <w:lang w:val="sv-SE"/>
        </w:rPr>
      </w:pPr>
      <w:r w:rsidRPr="00142B63">
        <w:rPr>
          <w:rFonts w:cs="Arial"/>
          <w:sz w:val="22"/>
          <w:szCs w:val="22"/>
          <w:lang w:val="sv-SE"/>
        </w:rPr>
        <w:t>På detta avtal ska svensk lag tillämpas.</w:t>
      </w:r>
      <w:r>
        <w:rPr>
          <w:rFonts w:cs="Arial"/>
          <w:sz w:val="22"/>
          <w:szCs w:val="22"/>
          <w:lang w:val="sv-SE"/>
        </w:rPr>
        <w:t xml:space="preserve"> Eventuella tvister med anledning av detta avtal ska avgöras av allmän domstol med Stockholms tingsrätt som första instans.</w:t>
      </w:r>
    </w:p>
    <w:p w14:paraId="1161CD8A" w14:textId="77777777" w:rsidR="00962CDF" w:rsidRPr="00142B63" w:rsidRDefault="00962CDF" w:rsidP="00962CDF">
      <w:pPr>
        <w:rPr>
          <w:rFonts w:cs="Arial"/>
          <w:sz w:val="22"/>
          <w:szCs w:val="22"/>
          <w:lang w:val="sv-SE"/>
        </w:rPr>
      </w:pPr>
      <w:r w:rsidRPr="00142B63">
        <w:rPr>
          <w:rFonts w:cs="Arial"/>
          <w:sz w:val="22"/>
          <w:szCs w:val="22"/>
          <w:lang w:val="sv-SE"/>
        </w:rPr>
        <w:t xml:space="preserve">Av detta avtal har två originalexemplar upprättats och utväxlats mellan parterna. </w:t>
      </w:r>
    </w:p>
    <w:p w14:paraId="1161CD8B" w14:textId="77777777" w:rsidR="00962CDF" w:rsidRPr="00142B63" w:rsidRDefault="00962CDF" w:rsidP="00962CDF">
      <w:pPr>
        <w:rPr>
          <w:rFonts w:cs="Arial"/>
          <w:sz w:val="22"/>
          <w:szCs w:val="22"/>
          <w:lang w:val="sv-SE"/>
        </w:rPr>
      </w:pPr>
      <w:r w:rsidRPr="00142B63">
        <w:rPr>
          <w:rFonts w:cs="Arial"/>
          <w:sz w:val="22"/>
          <w:szCs w:val="22"/>
          <w:lang w:val="sv-SE"/>
        </w:rPr>
        <w:t># den #</w:t>
      </w:r>
    </w:p>
    <w:p w14:paraId="1161CD8C" w14:textId="77777777" w:rsidR="00962CDF" w:rsidRDefault="00962CDF" w:rsidP="00962CDF">
      <w:pPr>
        <w:rPr>
          <w:rFonts w:cs="Arial"/>
          <w:sz w:val="22"/>
          <w:szCs w:val="22"/>
          <w:lang w:val="sv-SE"/>
        </w:rPr>
      </w:pPr>
      <w:r w:rsidRPr="00142B63">
        <w:rPr>
          <w:rFonts w:cs="Arial"/>
          <w:sz w:val="22"/>
          <w:szCs w:val="22"/>
          <w:lang w:val="sv-SE"/>
        </w:rPr>
        <w:t>Nationella Nätverk</w:t>
      </w:r>
      <w:r>
        <w:rPr>
          <w:rFonts w:cs="Arial"/>
          <w:sz w:val="22"/>
          <w:szCs w:val="22"/>
          <w:lang w:val="sv-SE"/>
        </w:rPr>
        <w:t>et</w:t>
      </w:r>
      <w:r w:rsidRPr="00142B63">
        <w:rPr>
          <w:rFonts w:cs="Arial"/>
          <w:sz w:val="22"/>
          <w:szCs w:val="22"/>
          <w:lang w:val="sv-SE"/>
        </w:rPr>
        <w:t xml:space="preserve"> för </w:t>
      </w:r>
      <w:r>
        <w:rPr>
          <w:rFonts w:cs="Arial"/>
          <w:sz w:val="22"/>
          <w:szCs w:val="22"/>
          <w:lang w:val="sv-SE"/>
        </w:rPr>
        <w:br/>
      </w:r>
      <w:r w:rsidRPr="00142B63">
        <w:rPr>
          <w:rFonts w:cs="Arial"/>
          <w:sz w:val="22"/>
          <w:szCs w:val="22"/>
          <w:lang w:val="sv-SE"/>
        </w:rPr>
        <w:t>Samordningsförbund</w:t>
      </w:r>
      <w:r>
        <w:rPr>
          <w:rFonts w:cs="Arial"/>
          <w:sz w:val="22"/>
          <w:szCs w:val="22"/>
          <w:lang w:val="sv-SE"/>
        </w:rPr>
        <w:tab/>
      </w:r>
      <w:r>
        <w:rPr>
          <w:rFonts w:cs="Arial"/>
          <w:sz w:val="22"/>
          <w:szCs w:val="22"/>
          <w:lang w:val="sv-SE"/>
        </w:rPr>
        <w:tab/>
      </w:r>
      <w:r w:rsidRPr="00142B63">
        <w:rPr>
          <w:rFonts w:cs="Arial"/>
          <w:sz w:val="22"/>
          <w:szCs w:val="22"/>
          <w:lang w:val="sv-SE"/>
        </w:rPr>
        <w:t>[Användaren]</w:t>
      </w:r>
      <w:r>
        <w:rPr>
          <w:rFonts w:cs="Arial"/>
          <w:sz w:val="22"/>
          <w:szCs w:val="22"/>
          <w:lang w:val="sv-SE"/>
        </w:rPr>
        <w:br/>
      </w:r>
    </w:p>
    <w:p w14:paraId="1161CD8D" w14:textId="77777777" w:rsidR="00962CDF" w:rsidRDefault="00962CDF" w:rsidP="00962CDF">
      <w:pPr>
        <w:rPr>
          <w:rFonts w:cs="Arial"/>
          <w:sz w:val="22"/>
          <w:szCs w:val="22"/>
          <w:lang w:val="sv-SE"/>
        </w:rPr>
      </w:pPr>
      <w:r>
        <w:rPr>
          <w:rFonts w:cs="Arial"/>
          <w:sz w:val="22"/>
          <w:szCs w:val="22"/>
          <w:lang w:val="sv-SE"/>
        </w:rPr>
        <w:t>_______________________________</w:t>
      </w:r>
      <w:r w:rsidRPr="00142B63">
        <w:rPr>
          <w:rFonts w:cs="Arial"/>
          <w:sz w:val="22"/>
          <w:szCs w:val="22"/>
          <w:lang w:val="sv-SE"/>
        </w:rPr>
        <w:tab/>
        <w:t>_____________________________</w:t>
      </w:r>
    </w:p>
    <w:p w14:paraId="1161CD8E" w14:textId="77777777" w:rsidR="00962CDF" w:rsidRPr="00142B63" w:rsidRDefault="00962CDF" w:rsidP="00962CDF">
      <w:pPr>
        <w:rPr>
          <w:rFonts w:cs="Arial"/>
          <w:sz w:val="22"/>
          <w:szCs w:val="22"/>
          <w:lang w:val="sv-SE"/>
        </w:rPr>
      </w:pPr>
    </w:p>
    <w:p w14:paraId="1161CD8F" w14:textId="77777777" w:rsidR="00962CDF" w:rsidRDefault="00962CDF" w:rsidP="00962CDF">
      <w:pPr>
        <w:rPr>
          <w:rFonts w:cs="Arial"/>
          <w:sz w:val="22"/>
          <w:szCs w:val="22"/>
          <w:lang w:val="sv-SE"/>
        </w:rPr>
      </w:pPr>
      <w:r w:rsidRPr="00142B63">
        <w:rPr>
          <w:rFonts w:cs="Arial"/>
          <w:sz w:val="22"/>
          <w:szCs w:val="22"/>
          <w:lang w:val="sv-SE"/>
        </w:rPr>
        <w:t>_______________________________</w:t>
      </w:r>
      <w:r>
        <w:rPr>
          <w:rFonts w:cs="Arial"/>
          <w:sz w:val="22"/>
          <w:szCs w:val="22"/>
          <w:lang w:val="sv-SE"/>
        </w:rPr>
        <w:tab/>
        <w:t>_____________________________</w:t>
      </w:r>
    </w:p>
    <w:p w14:paraId="1161CD90" w14:textId="77777777" w:rsidR="009C4C7E" w:rsidRPr="00962CDF" w:rsidRDefault="00962CDF">
      <w:pPr>
        <w:rPr>
          <w:rFonts w:cs="Arial"/>
          <w:sz w:val="22"/>
          <w:szCs w:val="22"/>
          <w:lang w:val="sv-SE"/>
        </w:rPr>
      </w:pPr>
      <w:r>
        <w:rPr>
          <w:rFonts w:cs="Arial"/>
          <w:sz w:val="22"/>
          <w:szCs w:val="22"/>
          <w:lang w:val="sv-SE"/>
        </w:rPr>
        <w:t>Namnförtydligande</w:t>
      </w:r>
      <w:r>
        <w:rPr>
          <w:rFonts w:cs="Arial"/>
          <w:sz w:val="22"/>
          <w:szCs w:val="22"/>
          <w:lang w:val="sv-SE"/>
        </w:rPr>
        <w:tab/>
      </w:r>
      <w:r>
        <w:rPr>
          <w:rFonts w:cs="Arial"/>
          <w:sz w:val="22"/>
          <w:szCs w:val="22"/>
          <w:lang w:val="sv-SE"/>
        </w:rPr>
        <w:tab/>
      </w:r>
      <w:proofErr w:type="spellStart"/>
      <w:r>
        <w:rPr>
          <w:rFonts w:cs="Arial"/>
          <w:sz w:val="22"/>
          <w:szCs w:val="22"/>
          <w:lang w:val="sv-SE"/>
        </w:rPr>
        <w:t>Namnförtydligande</w:t>
      </w:r>
      <w:proofErr w:type="spellEnd"/>
    </w:p>
    <w:sectPr w:rsidR="009C4C7E" w:rsidRPr="00962CDF" w:rsidSect="007A6087">
      <w:footerReference w:type="default" r:id="rId12"/>
      <w:pgSz w:w="11900" w:h="16840"/>
      <w:pgMar w:top="1135" w:right="179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8E608" w14:textId="77777777" w:rsidR="00AC3328" w:rsidRDefault="00AC3328">
      <w:pPr>
        <w:spacing w:after="0"/>
      </w:pPr>
      <w:r>
        <w:separator/>
      </w:r>
    </w:p>
  </w:endnote>
  <w:endnote w:type="continuationSeparator" w:id="0">
    <w:p w14:paraId="7C5AC277" w14:textId="77777777" w:rsidR="00AC3328" w:rsidRDefault="00AC33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3716"/>
      <w:docPartObj>
        <w:docPartGallery w:val="Page Numbers (Bottom of Page)"/>
        <w:docPartUnique/>
      </w:docPartObj>
    </w:sdtPr>
    <w:sdtEndPr/>
    <w:sdtContent>
      <w:p w14:paraId="1161CD94" w14:textId="12418A8F" w:rsidR="00557513" w:rsidRDefault="00962CDF">
        <w:pPr>
          <w:pStyle w:val="Sidfot"/>
          <w:jc w:val="right"/>
        </w:pPr>
        <w:r>
          <w:fldChar w:fldCharType="begin"/>
        </w:r>
        <w:r>
          <w:instrText>PAGE   \* MERGEFORMAT</w:instrText>
        </w:r>
        <w:r>
          <w:fldChar w:fldCharType="separate"/>
        </w:r>
        <w:r w:rsidR="007A6087" w:rsidRPr="007A6087">
          <w:rPr>
            <w:noProof/>
            <w:lang w:val="sv-SE"/>
          </w:rPr>
          <w:t>1</w:t>
        </w:r>
        <w:r>
          <w:fldChar w:fldCharType="end"/>
        </w:r>
        <w:r w:rsidR="007A6087">
          <w:t xml:space="preserve"> (4)</w:t>
        </w:r>
      </w:p>
    </w:sdtContent>
  </w:sdt>
  <w:p w14:paraId="1161CD95" w14:textId="77777777" w:rsidR="00557513" w:rsidRDefault="00255E1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E2DC0" w14:textId="77777777" w:rsidR="00AC3328" w:rsidRDefault="00AC3328">
      <w:pPr>
        <w:spacing w:after="0"/>
      </w:pPr>
      <w:r>
        <w:separator/>
      </w:r>
    </w:p>
  </w:footnote>
  <w:footnote w:type="continuationSeparator" w:id="0">
    <w:p w14:paraId="332DCFF6" w14:textId="77777777" w:rsidR="00AC3328" w:rsidRDefault="00AC332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F29CE"/>
    <w:multiLevelType w:val="hybridMultilevel"/>
    <w:tmpl w:val="B14671A0"/>
    <w:lvl w:ilvl="0" w:tplc="971EC646">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FE23330"/>
    <w:multiLevelType w:val="multilevel"/>
    <w:tmpl w:val="CE52B4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CDF"/>
    <w:rsid w:val="00220CA2"/>
    <w:rsid w:val="00255E13"/>
    <w:rsid w:val="003C2FE7"/>
    <w:rsid w:val="00570602"/>
    <w:rsid w:val="005911B4"/>
    <w:rsid w:val="005F66AD"/>
    <w:rsid w:val="00652787"/>
    <w:rsid w:val="006539FA"/>
    <w:rsid w:val="007A6087"/>
    <w:rsid w:val="008C6E3E"/>
    <w:rsid w:val="00962CDF"/>
    <w:rsid w:val="00A71929"/>
    <w:rsid w:val="00AC3328"/>
    <w:rsid w:val="00BF2025"/>
    <w:rsid w:val="00C14769"/>
    <w:rsid w:val="00CE5835"/>
    <w:rsid w:val="00D059BE"/>
    <w:rsid w:val="00E13EF0"/>
    <w:rsid w:val="00EE7E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1CD45"/>
  <w15:chartTrackingRefBased/>
  <w15:docId w15:val="{A4B4D344-54B3-4B53-BC01-4B155CCE8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62CDF"/>
    <w:pPr>
      <w:spacing w:after="240" w:line="240" w:lineRule="auto"/>
    </w:pPr>
    <w:rPr>
      <w:rFonts w:ascii="Arial" w:hAnsi="Arial"/>
      <w:sz w:val="24"/>
      <w:szCs w:val="20"/>
      <w:lang w:val="en-US"/>
    </w:rPr>
  </w:style>
  <w:style w:type="paragraph" w:styleId="Rubrik1">
    <w:name w:val="heading 1"/>
    <w:basedOn w:val="Normal"/>
    <w:next w:val="Rubrik2"/>
    <w:link w:val="Rubrik1Char"/>
    <w:uiPriority w:val="9"/>
    <w:rsid w:val="00962CDF"/>
    <w:pPr>
      <w:keepNext/>
      <w:keepLines/>
      <w:overflowPunct w:val="0"/>
      <w:autoSpaceDE w:val="0"/>
      <w:autoSpaceDN w:val="0"/>
      <w:adjustRightInd w:val="0"/>
      <w:spacing w:before="100" w:after="200"/>
      <w:outlineLvl w:val="0"/>
    </w:pPr>
    <w:rPr>
      <w:rFonts w:eastAsiaTheme="majorEastAsia" w:cstheme="majorBidi"/>
      <w:b/>
      <w:sz w:val="32"/>
      <w:szCs w:val="36"/>
      <w:lang w:val="da-DK" w:eastAsia="ja-JP"/>
    </w:rPr>
  </w:style>
  <w:style w:type="paragraph" w:styleId="Rubrik2">
    <w:name w:val="heading 2"/>
    <w:basedOn w:val="Normal"/>
    <w:next w:val="Normal"/>
    <w:link w:val="Rubrik2Char"/>
    <w:uiPriority w:val="9"/>
    <w:unhideWhenUsed/>
    <w:qFormat/>
    <w:rsid w:val="00962CDF"/>
    <w:pPr>
      <w:keepNext/>
      <w:keepLines/>
      <w:overflowPunct w:val="0"/>
      <w:autoSpaceDE w:val="0"/>
      <w:autoSpaceDN w:val="0"/>
      <w:adjustRightInd w:val="0"/>
      <w:spacing w:before="200" w:after="100"/>
      <w:outlineLvl w:val="1"/>
    </w:pPr>
    <w:rPr>
      <w:rFonts w:eastAsiaTheme="majorEastAsia" w:cstheme="majorBidi"/>
      <w:sz w:val="32"/>
      <w:szCs w:val="32"/>
      <w:lang w:val="da-DK" w:eastAsia="ja-JP"/>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62CDF"/>
    <w:rPr>
      <w:rFonts w:ascii="Arial" w:eastAsiaTheme="majorEastAsia" w:hAnsi="Arial" w:cstheme="majorBidi"/>
      <w:b/>
      <w:sz w:val="32"/>
      <w:szCs w:val="36"/>
      <w:lang w:val="da-DK" w:eastAsia="ja-JP"/>
    </w:rPr>
  </w:style>
  <w:style w:type="character" w:customStyle="1" w:styleId="Rubrik2Char">
    <w:name w:val="Rubrik 2 Char"/>
    <w:basedOn w:val="Standardstycketeckensnitt"/>
    <w:link w:val="Rubrik2"/>
    <w:uiPriority w:val="9"/>
    <w:rsid w:val="00962CDF"/>
    <w:rPr>
      <w:rFonts w:ascii="Arial" w:eastAsiaTheme="majorEastAsia" w:hAnsi="Arial" w:cstheme="majorBidi"/>
      <w:sz w:val="32"/>
      <w:szCs w:val="32"/>
      <w:lang w:val="da-DK" w:eastAsia="ja-JP"/>
    </w:rPr>
  </w:style>
  <w:style w:type="paragraph" w:styleId="Liststycke">
    <w:name w:val="List Paragraph"/>
    <w:basedOn w:val="Normal"/>
    <w:uiPriority w:val="34"/>
    <w:qFormat/>
    <w:rsid w:val="00962CDF"/>
    <w:pPr>
      <w:ind w:left="720"/>
      <w:contextualSpacing/>
    </w:pPr>
  </w:style>
  <w:style w:type="character" w:styleId="Hyperlnk">
    <w:name w:val="Hyperlink"/>
    <w:basedOn w:val="Standardstycketeckensnitt"/>
    <w:uiPriority w:val="99"/>
    <w:unhideWhenUsed/>
    <w:rsid w:val="00962CDF"/>
    <w:rPr>
      <w:color w:val="0563C1" w:themeColor="hyperlink"/>
      <w:u w:val="single"/>
    </w:rPr>
  </w:style>
  <w:style w:type="paragraph" w:styleId="Sidhuvud">
    <w:name w:val="header"/>
    <w:basedOn w:val="Normal"/>
    <w:link w:val="SidhuvudChar"/>
    <w:uiPriority w:val="99"/>
    <w:unhideWhenUsed/>
    <w:rsid w:val="00962CDF"/>
    <w:pPr>
      <w:tabs>
        <w:tab w:val="center" w:pos="4536"/>
        <w:tab w:val="right" w:pos="9072"/>
      </w:tabs>
      <w:spacing w:after="0"/>
    </w:pPr>
  </w:style>
  <w:style w:type="character" w:customStyle="1" w:styleId="SidhuvudChar">
    <w:name w:val="Sidhuvud Char"/>
    <w:basedOn w:val="Standardstycketeckensnitt"/>
    <w:link w:val="Sidhuvud"/>
    <w:uiPriority w:val="99"/>
    <w:rsid w:val="00962CDF"/>
    <w:rPr>
      <w:rFonts w:ascii="Arial" w:hAnsi="Arial"/>
      <w:sz w:val="24"/>
      <w:szCs w:val="20"/>
      <w:lang w:val="en-US"/>
    </w:rPr>
  </w:style>
  <w:style w:type="paragraph" w:styleId="Sidfot">
    <w:name w:val="footer"/>
    <w:basedOn w:val="Normal"/>
    <w:link w:val="SidfotChar"/>
    <w:uiPriority w:val="99"/>
    <w:unhideWhenUsed/>
    <w:rsid w:val="00962CDF"/>
    <w:pPr>
      <w:tabs>
        <w:tab w:val="center" w:pos="4536"/>
        <w:tab w:val="right" w:pos="9072"/>
      </w:tabs>
      <w:spacing w:after="0"/>
    </w:pPr>
  </w:style>
  <w:style w:type="character" w:customStyle="1" w:styleId="SidfotChar">
    <w:name w:val="Sidfot Char"/>
    <w:basedOn w:val="Standardstycketeckensnitt"/>
    <w:link w:val="Sidfot"/>
    <w:uiPriority w:val="99"/>
    <w:rsid w:val="00962CDF"/>
    <w:rPr>
      <w:rFonts w:ascii="Arial" w:hAnsi="Arial"/>
      <w:sz w:val="24"/>
      <w:szCs w:val="20"/>
      <w:lang w:val="en-US"/>
    </w:rPr>
  </w:style>
  <w:style w:type="paragraph" w:customStyle="1" w:styleId="Pa6">
    <w:name w:val="Pa6"/>
    <w:basedOn w:val="Normal"/>
    <w:next w:val="Normal"/>
    <w:uiPriority w:val="99"/>
    <w:rsid w:val="00962CDF"/>
    <w:pPr>
      <w:autoSpaceDE w:val="0"/>
      <w:autoSpaceDN w:val="0"/>
      <w:adjustRightInd w:val="0"/>
      <w:spacing w:after="0" w:line="221" w:lineRule="atLeast"/>
    </w:pPr>
    <w:rPr>
      <w:rFonts w:ascii="Palatino Linotype" w:eastAsiaTheme="minorEastAsia" w:hAnsi="Palatino Linotype"/>
      <w:szCs w:val="24"/>
      <w:lang w:val="sv-SE" w:eastAsia="ja-JP"/>
    </w:rPr>
  </w:style>
  <w:style w:type="paragraph" w:styleId="Ballongtext">
    <w:name w:val="Balloon Text"/>
    <w:basedOn w:val="Normal"/>
    <w:link w:val="BallongtextChar"/>
    <w:uiPriority w:val="99"/>
    <w:semiHidden/>
    <w:unhideWhenUsed/>
    <w:rsid w:val="007A6087"/>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A6087"/>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nsfinsam.se"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6222CE33441194A9ED923D6BEC977D6" ma:contentTypeVersion="8" ma:contentTypeDescription="Skapa ett nytt dokument." ma:contentTypeScope="" ma:versionID="ecda1b3c14ce11cf43848191f5d679c8">
  <xsd:schema xmlns:xsd="http://www.w3.org/2001/XMLSchema" xmlns:xs="http://www.w3.org/2001/XMLSchema" xmlns:p="http://schemas.microsoft.com/office/2006/metadata/properties" xmlns:ns2="2443ec98-213c-422f-b006-d70c09a79a14" xmlns:ns3="52289b1b-a74d-4f98-aa9a-6beb34d3a2f5" targetNamespace="http://schemas.microsoft.com/office/2006/metadata/properties" ma:root="true" ma:fieldsID="d06c701aec5a81d066793430bb025c03" ns2:_="" ns3:_="">
    <xsd:import namespace="2443ec98-213c-422f-b006-d70c09a79a14"/>
    <xsd:import namespace="52289b1b-a74d-4f98-aa9a-6beb34d3a2f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3ec98-213c-422f-b006-d70c09a79a14"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289b1b-a74d-4f98-aa9a-6beb34d3a2f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E1BB6C-D753-4CEE-AF5E-BA9C6FB1A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3ec98-213c-422f-b006-d70c09a79a14"/>
    <ds:schemaRef ds:uri="52289b1b-a74d-4f98-aa9a-6beb34d3a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90A1F-7F2B-4EB9-8F0F-0ABE91F8635D}">
  <ds:schemaRefs>
    <ds:schemaRef ds:uri="http://schemas.microsoft.com/sharepoint/v3/contenttype/forms"/>
  </ds:schemaRefs>
</ds:datastoreItem>
</file>

<file path=customXml/itemProps3.xml><?xml version="1.0" encoding="utf-8"?>
<ds:datastoreItem xmlns:ds="http://schemas.openxmlformats.org/officeDocument/2006/customXml" ds:itemID="{EB0DE721-ED21-423F-9995-7FC819C5C2CA}">
  <ds:schemaRefs>
    <ds:schemaRef ds:uri="2443ec98-213c-422f-b006-d70c09a79a14"/>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purl.org/dc/terms/"/>
    <ds:schemaRef ds:uri="52289b1b-a74d-4f98-aa9a-6beb34d3a2f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1504</Words>
  <Characters>7976</Characters>
  <Application>Microsoft Office Word</Application>
  <DocSecurity>0</DocSecurity>
  <Lines>66</Lines>
  <Paragraphs>18</Paragraphs>
  <ScaleCrop>false</ScaleCrop>
  <HeadingPairs>
    <vt:vector size="2" baseType="variant">
      <vt:variant>
        <vt:lpstr>Rubrik</vt:lpstr>
      </vt:variant>
      <vt:variant>
        <vt:i4>1</vt:i4>
      </vt:variant>
    </vt:vector>
  </HeadingPairs>
  <TitlesOfParts>
    <vt:vector size="1" baseType="lpstr">
      <vt:lpstr/>
    </vt:vector>
  </TitlesOfParts>
  <Company>Avesta Kommun</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Jonas</dc:creator>
  <cp:keywords/>
  <dc:description/>
  <cp:lastModifiedBy>Micaela Magnusson</cp:lastModifiedBy>
  <cp:revision>2</cp:revision>
  <dcterms:created xsi:type="dcterms:W3CDTF">2019-05-21T06:43:00Z</dcterms:created>
  <dcterms:modified xsi:type="dcterms:W3CDTF">2019-05-21T06:43:00Z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0x01010036222CE33441194A9ED923D6BEC977D6</vt:lpwstr>
  </property>
</Properties>
</file>