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DC7AD7" w:rsidRDefault="00E80B8F" w:rsidP="00E80B8F">
      <w:pPr>
        <w:bidi/>
        <w:rPr>
          <w:szCs w:val="20"/>
        </w:rPr>
      </w:pPr>
      <w:r w:rsidRPr="00DC7AD7">
        <w:rPr>
          <w:noProof/>
          <w:rtl/>
          <w:lang w:val="en-US" w:eastAsia="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DC7AD7">
        <w:rPr>
          <w:rtl/>
          <w:lang w:eastAsia="ar" w:bidi="ar-SY"/>
        </w:rPr>
        <w:tab/>
      </w:r>
      <w:r w:rsidRPr="00DC7AD7">
        <w:rPr>
          <w:rtl/>
          <w:lang w:eastAsia="ar" w:bidi="ar-SY"/>
        </w:rPr>
        <w:tab/>
      </w:r>
      <w:r w:rsidRPr="00DC7AD7">
        <w:rPr>
          <w:rtl/>
          <w:lang w:eastAsia="ar" w:bidi="ar-SY"/>
        </w:rPr>
        <w:tab/>
      </w:r>
      <w:r w:rsidRPr="00DC7AD7">
        <w:rPr>
          <w:rtl/>
          <w:lang w:eastAsia="ar" w:bidi="ar-SY"/>
        </w:rPr>
        <w:tab/>
      </w:r>
    </w:p>
    <w:p w14:paraId="212F61AA" w14:textId="32EB0511" w:rsidR="009F63AD" w:rsidRPr="00DC7AD7" w:rsidRDefault="00930846" w:rsidP="009F63AD">
      <w:pPr>
        <w:bidi/>
        <w:ind w:left="3912"/>
        <w:rPr>
          <w:szCs w:val="20"/>
        </w:rPr>
      </w:pPr>
      <w:r w:rsidRPr="00DC7AD7">
        <w:rPr>
          <w:noProof/>
          <w:rtl/>
          <w:lang w:val="en-US" w:eastAsia="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2954CC" w:rsidRDefault="00334BDB" w:rsidP="00930846">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txbxContent>
                </v:textbox>
                <w10:wrap type="square"/>
              </v:shape>
            </w:pict>
          </mc:Fallback>
        </mc:AlternateContent>
      </w:r>
    </w:p>
    <w:p w14:paraId="31C2861C" w14:textId="3612966D" w:rsidR="009F63AD" w:rsidRPr="00DC7AD7" w:rsidRDefault="009F63AD" w:rsidP="009F63AD">
      <w:pPr>
        <w:bidi/>
        <w:ind w:left="3912"/>
        <w:rPr>
          <w:b/>
          <w:szCs w:val="20"/>
        </w:rPr>
      </w:pPr>
      <w:r w:rsidRPr="00DC7AD7">
        <w:rPr>
          <w:b/>
          <w:bCs/>
          <w:rtl/>
          <w:lang w:eastAsia="ar" w:bidi="ar-SY"/>
        </w:rPr>
        <w:t xml:space="preserve">اسم النشاط: </w:t>
      </w:r>
      <w:r w:rsidRPr="00DC7AD7">
        <w:rPr>
          <w:b/>
          <w:bCs/>
          <w:color w:val="FF0000"/>
          <w:rtl/>
          <w:lang w:eastAsia="ar" w:bidi="ar-SY"/>
        </w:rPr>
        <w:t>[</w:t>
      </w:r>
      <w:r w:rsidRPr="00DC7AD7">
        <w:rPr>
          <w:b/>
          <w:bCs/>
          <w:color w:val="FF0000"/>
          <w:lang w:eastAsia="ar" w:bidi="sv-SE"/>
        </w:rPr>
        <w:t>namn på aktiviteten</w:t>
      </w:r>
      <w:r w:rsidRPr="00DC7AD7">
        <w:rPr>
          <w:b/>
          <w:bCs/>
          <w:color w:val="FF0000"/>
          <w:rtl/>
          <w:lang w:eastAsia="ar" w:bidi="ar-SY"/>
        </w:rPr>
        <w:t>]</w:t>
      </w:r>
    </w:p>
    <w:p w14:paraId="1CFE2150" w14:textId="77777777" w:rsidR="009F63AD" w:rsidRPr="00DC7AD7" w:rsidRDefault="009F63AD" w:rsidP="009F63AD">
      <w:pPr>
        <w:pStyle w:val="BodyText"/>
        <w:bidi/>
      </w:pPr>
    </w:p>
    <w:p w14:paraId="5C50BA33" w14:textId="77777777" w:rsidR="009F63AD" w:rsidRPr="00DC7AD7" w:rsidRDefault="009F63AD" w:rsidP="009F63AD">
      <w:pPr>
        <w:pStyle w:val="BodyText"/>
        <w:bidi/>
      </w:pPr>
    </w:p>
    <w:p w14:paraId="11BBDCE6" w14:textId="77777777" w:rsidR="00930846" w:rsidRPr="00DC7AD7" w:rsidRDefault="00930846" w:rsidP="00930846">
      <w:pPr>
        <w:shd w:val="clear" w:color="auto" w:fill="FFFFFF"/>
        <w:bidi/>
        <w:spacing w:after="150" w:line="312" w:lineRule="atLeast"/>
        <w:outlineLvl w:val="0"/>
        <w:rPr>
          <w:rFonts w:cs="Times New Roman"/>
          <w:sz w:val="32"/>
          <w:szCs w:val="32"/>
        </w:rPr>
      </w:pPr>
      <w:r w:rsidRPr="00DC7AD7">
        <w:rPr>
          <w:sz w:val="32"/>
          <w:rtl/>
          <w:lang w:eastAsia="ar" w:bidi="ar-SY"/>
        </w:rPr>
        <w:t>كيف يُمكننا أن نعرف بأن الأمر أصبح أفضل؟</w:t>
      </w:r>
    </w:p>
    <w:p w14:paraId="6F1623D7" w14:textId="77777777" w:rsidR="00930846" w:rsidRPr="00DC7AD7" w:rsidRDefault="00930846" w:rsidP="00930846">
      <w:pPr>
        <w:shd w:val="clear" w:color="auto" w:fill="FFFFFF"/>
        <w:bidi/>
        <w:spacing w:after="150" w:line="240" w:lineRule="auto"/>
        <w:rPr>
          <w:rFonts w:eastAsia="Times New Roman" w:cs="Times New Roman"/>
          <w:lang w:eastAsia="sv-SE"/>
        </w:rPr>
      </w:pPr>
      <w:r w:rsidRPr="00DC7AD7">
        <w:rPr>
          <w:rtl/>
          <w:lang w:eastAsia="ar" w:bidi="ar-SY"/>
        </w:rPr>
        <w:t>لقد شاركت في مشروع ممول من قبل اتحاد التنسيق. نود أن نعرف رأيك بما إذا سار الدعم الذي تلقيته في النشاط بشكل جيد. والغرض من ذلك هو تحسين النشاط. نحن نُرحب بآرائكم!</w:t>
      </w:r>
    </w:p>
    <w:p w14:paraId="3F69E977" w14:textId="68624888" w:rsidR="00930846" w:rsidRPr="00DC7AD7" w:rsidRDefault="00930846" w:rsidP="00930846">
      <w:pPr>
        <w:shd w:val="clear" w:color="auto" w:fill="FFFFFF"/>
        <w:bidi/>
        <w:spacing w:after="150" w:line="312" w:lineRule="atLeast"/>
        <w:outlineLvl w:val="0"/>
        <w:rPr>
          <w:rFonts w:cs="Times New Roman"/>
        </w:rPr>
      </w:pPr>
      <w:r w:rsidRPr="00DC7AD7">
        <w:rPr>
          <w:rtl/>
          <w:lang w:eastAsia="ar" w:bidi="ar-SY"/>
        </w:rPr>
        <w:t xml:space="preserve">يتألف هذا الاستبيان من سبعة أسئلة. حاول الإجابة على جميع الأسئلة بصراحة وأمانة قدر الإمكان. إن الإجابة على الأسئلة اختيارية تماماً ولا تحتاج إلى تقديم أي أسباب إذا كنت ترغب بالامتناع عن المشاركة، كما يُمكنك تقديم الاستبيان فارغاً إذا كنت ترغب بذلك. قم بإعادة الاستبيان في المظروف المرفق. </w:t>
      </w:r>
    </w:p>
    <w:p w14:paraId="576F0902" w14:textId="77777777" w:rsidR="00192845" w:rsidRPr="00DC7AD7" w:rsidRDefault="00930846" w:rsidP="00192845">
      <w:pPr>
        <w:shd w:val="clear" w:color="auto" w:fill="FFFFFF"/>
        <w:bidi/>
        <w:spacing w:after="120" w:line="312" w:lineRule="atLeast"/>
        <w:outlineLvl w:val="0"/>
        <w:rPr>
          <w:rFonts w:cs="Calibri"/>
          <w:b/>
        </w:rPr>
      </w:pPr>
      <w:r w:rsidRPr="00DC7AD7">
        <w:rPr>
          <w:rtl/>
          <w:lang w:eastAsia="ar" w:bidi="ar-SY"/>
        </w:rPr>
        <w:t xml:space="preserve">سيتم معالجة إجابات الاستبيان دون الكشف عن هوية المشاركين، وتكون كافة المعلومات التي يقوم النشاط بتقديمها مجهولة الهوية. وهذا يعني أنه من غير الممكن التعرف على أي شخص. </w:t>
      </w:r>
      <w:r w:rsidRPr="00DC7AD7">
        <w:rPr>
          <w:rtl/>
          <w:lang w:eastAsia="ar" w:bidi="ar-SY"/>
        </w:rPr>
        <w:br/>
      </w:r>
      <w:r w:rsidRPr="00DC7AD7">
        <w:rPr>
          <w:rtl/>
          <w:lang w:eastAsia="ar" w:bidi="ar-SY"/>
        </w:rPr>
        <w:br/>
      </w:r>
      <w:r w:rsidRPr="00DC7AD7">
        <w:rPr>
          <w:b/>
          <w:bCs/>
          <w:rtl/>
          <w:lang w:eastAsia="ar" w:bidi="ar-SY"/>
        </w:rPr>
        <w:t>إذا كان لديك أسئلة أو تعليقات بشأن استمارة الاستبيان وكيفية تجميع الاستبيانات، يُرجى الاتصال بـ:</w:t>
      </w:r>
    </w:p>
    <w:p w14:paraId="532E614D" w14:textId="726A4861" w:rsidR="00930846" w:rsidRPr="00DC7AD7" w:rsidRDefault="00192845" w:rsidP="00192845">
      <w:pPr>
        <w:shd w:val="clear" w:color="auto" w:fill="FFFFFF"/>
        <w:bidi/>
        <w:spacing w:after="120" w:line="312" w:lineRule="atLeast"/>
        <w:outlineLvl w:val="0"/>
        <w:rPr>
          <w:bCs/>
          <w:color w:val="FF0000"/>
        </w:rPr>
      </w:pPr>
      <w:r w:rsidRPr="00DC7AD7">
        <w:rPr>
          <w:rStyle w:val="Strong"/>
          <w:b w:val="0"/>
          <w:bCs w:val="0"/>
          <w:color w:val="FF0000"/>
          <w:rtl/>
          <w:lang w:eastAsia="ar" w:bidi="ar-SY"/>
        </w:rPr>
        <w:t>[</w:t>
      </w:r>
      <w:r w:rsidRPr="00DC7AD7">
        <w:rPr>
          <w:rStyle w:val="Strong"/>
          <w:b w:val="0"/>
          <w:bCs w:val="0"/>
          <w:color w:val="FF0000"/>
          <w:lang w:eastAsia="ar" w:bidi="sv-SE"/>
        </w:rPr>
        <w:t>Namn på kontaktperson</w:t>
      </w:r>
      <w:r w:rsidRPr="00DC7AD7">
        <w:rPr>
          <w:rStyle w:val="Strong"/>
          <w:b w:val="0"/>
          <w:bCs w:val="0"/>
          <w:color w:val="FF0000"/>
          <w:rtl/>
          <w:lang w:eastAsia="ar" w:bidi="ar-SY"/>
        </w:rPr>
        <w:t>]</w:t>
      </w:r>
      <w:r w:rsidRPr="00DC7AD7">
        <w:rPr>
          <w:rStyle w:val="Strong"/>
          <w:b w:val="0"/>
          <w:bCs w:val="0"/>
          <w:color w:val="FF0000"/>
          <w:rtl/>
          <w:lang w:eastAsia="ar" w:bidi="ar-SY"/>
        </w:rPr>
        <w:br/>
      </w:r>
      <w:r w:rsidRPr="00DC7AD7">
        <w:rPr>
          <w:rStyle w:val="Emphasis"/>
          <w:i w:val="0"/>
          <w:iCs w:val="0"/>
          <w:color w:val="FF0000"/>
          <w:rtl/>
          <w:lang w:eastAsia="ar" w:bidi="ar-SY"/>
        </w:rPr>
        <w:t>[</w:t>
      </w:r>
      <w:r w:rsidRPr="00DC7AD7">
        <w:rPr>
          <w:rStyle w:val="Emphasis"/>
          <w:i w:val="0"/>
          <w:iCs w:val="0"/>
          <w:color w:val="FF0000"/>
          <w:lang w:eastAsia="ar" w:bidi="sv-SE"/>
        </w:rPr>
        <w:t>Kontaktpersonens funktion samt samordningsförbundets namn</w:t>
      </w:r>
      <w:r w:rsidRPr="00DC7AD7">
        <w:rPr>
          <w:rStyle w:val="Emphasis"/>
          <w:i w:val="0"/>
          <w:iCs w:val="0"/>
          <w:color w:val="FF0000"/>
          <w:rtl/>
          <w:lang w:eastAsia="ar" w:bidi="ar-SY"/>
        </w:rPr>
        <w:t>]</w:t>
      </w:r>
      <w:r w:rsidRPr="00DC7AD7">
        <w:rPr>
          <w:rStyle w:val="Emphasis"/>
          <w:i w:val="0"/>
          <w:iCs w:val="0"/>
          <w:color w:val="FF0000"/>
          <w:rtl/>
          <w:lang w:eastAsia="ar" w:bidi="ar-SY"/>
        </w:rPr>
        <w:br/>
      </w:r>
      <w:r w:rsidRPr="00DC7AD7">
        <w:rPr>
          <w:color w:val="222222"/>
          <w:rtl/>
          <w:lang w:eastAsia="ar" w:bidi="ar-SY"/>
        </w:rPr>
        <w:t xml:space="preserve">الهاتف: </w:t>
      </w:r>
      <w:r w:rsidRPr="00DC7AD7">
        <w:rPr>
          <w:color w:val="FF0000"/>
          <w:rtl/>
          <w:lang w:eastAsia="ar" w:bidi="ar-SY"/>
        </w:rPr>
        <w:t>[</w:t>
      </w:r>
      <w:r w:rsidRPr="00DC7AD7">
        <w:rPr>
          <w:color w:val="FF0000"/>
          <w:lang w:eastAsia="ar" w:bidi="sv-SE"/>
        </w:rPr>
        <w:t>telefonnummer</w:t>
      </w:r>
      <w:r w:rsidRPr="00DC7AD7">
        <w:rPr>
          <w:color w:val="FF0000"/>
          <w:rtl/>
          <w:lang w:eastAsia="ar" w:bidi="ar-SY"/>
        </w:rPr>
        <w:t>]</w:t>
      </w:r>
      <w:r w:rsidR="00930846" w:rsidRPr="00DC7AD7">
        <w:rPr>
          <w:rtl/>
          <w:lang w:eastAsia="ar" w:bidi="ar-SY"/>
        </w:rPr>
        <w:t xml:space="preserve">, البريد الإلكتروني: </w:t>
      </w:r>
      <w:r w:rsidRPr="00DC7AD7">
        <w:rPr>
          <w:color w:val="FF0000"/>
          <w:rtl/>
          <w:lang w:eastAsia="ar" w:bidi="ar-SY"/>
        </w:rPr>
        <w:t>[</w:t>
      </w:r>
      <w:r w:rsidRPr="00DC7AD7">
        <w:rPr>
          <w:color w:val="FF0000"/>
          <w:lang w:eastAsia="ar" w:bidi="sv-SE"/>
        </w:rPr>
        <w:t>e-mejladress</w:t>
      </w:r>
      <w:r w:rsidRPr="00DC7AD7">
        <w:rPr>
          <w:color w:val="FF0000"/>
          <w:rtl/>
          <w:lang w:eastAsia="ar" w:bidi="ar-SY"/>
        </w:rPr>
        <w:t>]</w:t>
      </w:r>
      <w:r w:rsidRPr="00DC7AD7">
        <w:rPr>
          <w:color w:val="FF0000"/>
          <w:rtl/>
          <w:lang w:eastAsia="ar" w:bidi="ar-SY"/>
        </w:rPr>
        <w:br/>
      </w:r>
      <w:r w:rsidRPr="00DC7AD7">
        <w:rPr>
          <w:color w:val="FF0000"/>
          <w:rtl/>
          <w:lang w:eastAsia="ar" w:bidi="ar-SY"/>
        </w:rPr>
        <w:br/>
      </w:r>
      <w:r w:rsidR="00930846" w:rsidRPr="00DC7AD7">
        <w:rPr>
          <w:rtl/>
          <w:lang w:eastAsia="ar" w:bidi="ar-SY"/>
        </w:rPr>
        <w:t>يوناس فيلز</w:t>
      </w:r>
      <w:r w:rsidR="00930846" w:rsidRPr="00DC7AD7">
        <w:rPr>
          <w:rtl/>
          <w:lang w:eastAsia="ar" w:bidi="ar-SY"/>
        </w:rPr>
        <w:br/>
        <w:t>مطور ومسؤول عن مؤشرات الشبكة الوطنية لاتحاد التنسيق (</w:t>
      </w:r>
      <w:r w:rsidR="00930846" w:rsidRPr="00DC7AD7">
        <w:rPr>
          <w:lang w:eastAsia="ar" w:bidi="sv-SE"/>
        </w:rPr>
        <w:t>Nationella Nätverket för Samordningsförbund - NNS</w:t>
      </w:r>
      <w:r w:rsidR="00930846" w:rsidRPr="00DC7AD7">
        <w:rPr>
          <w:rtl/>
          <w:lang w:eastAsia="ar" w:bidi="ar-SY"/>
        </w:rPr>
        <w:t>)</w:t>
      </w:r>
      <w:r w:rsidR="00930846" w:rsidRPr="00DC7AD7">
        <w:rPr>
          <w:rtl/>
          <w:lang w:eastAsia="ar" w:bidi="ar-SY"/>
        </w:rPr>
        <w:br/>
        <w:t xml:space="preserve">الهاتف: </w:t>
      </w:r>
      <w:r w:rsidR="00930846" w:rsidRPr="00DC7AD7">
        <w:rPr>
          <w:lang w:eastAsia="ar" w:bidi="sv-SE"/>
        </w:rPr>
        <w:t>17 06 638 - 070</w:t>
      </w:r>
      <w:r w:rsidR="00930846" w:rsidRPr="00DC7AD7">
        <w:rPr>
          <w:rtl/>
          <w:lang w:eastAsia="ar" w:bidi="ar-SY"/>
        </w:rPr>
        <w:t xml:space="preserve">، البريد الإلكتروني </w:t>
      </w:r>
      <w:hyperlink r:id="rId10" w:history="1">
        <w:r w:rsidR="00930846" w:rsidRPr="00DC7AD7">
          <w:rPr>
            <w:rStyle w:val="Hyperlink"/>
            <w:lang w:eastAsia="ar" w:bidi="sv-SE"/>
          </w:rPr>
          <w:t>jonas.wells@nnsfinsam.se</w:t>
        </w:r>
      </w:hyperlink>
      <w:r w:rsidR="00930846" w:rsidRPr="00DC7AD7">
        <w:rPr>
          <w:rtl/>
          <w:lang w:eastAsia="ar" w:bidi="ar-SY"/>
        </w:rPr>
        <w:br/>
      </w:r>
    </w:p>
    <w:p w14:paraId="35579A38" w14:textId="77777777" w:rsidR="00930846" w:rsidRPr="00DC7AD7" w:rsidRDefault="00930846" w:rsidP="00930846">
      <w:pPr>
        <w:pStyle w:val="BodyText"/>
        <w:bidi/>
        <w:rPr>
          <w:rFonts w:cs="Calibri"/>
          <w:b/>
        </w:rPr>
      </w:pPr>
      <w:r w:rsidRPr="00DC7AD7">
        <w:rPr>
          <w:b/>
          <w:bCs/>
          <w:rtl/>
          <w:lang w:eastAsia="ar" w:bidi="ar-SY"/>
        </w:rPr>
        <w:t>وبالإضافة إلى هذه المعلومات المكتوبة بشأن الدراسة، فإنه تُتاح لك الإمكانية لطرح الأسئلة أثناء إجابتك على أسئلة الاستبيان.</w:t>
      </w:r>
    </w:p>
    <w:p w14:paraId="7CC4289D" w14:textId="77777777" w:rsidR="00930846" w:rsidRPr="00DC7AD7" w:rsidRDefault="00930846" w:rsidP="00930846">
      <w:pPr>
        <w:pStyle w:val="BodyText"/>
        <w:bidi/>
        <w:rPr>
          <w:rFonts w:cs="Calibri"/>
          <w:b/>
        </w:rPr>
      </w:pPr>
    </w:p>
    <w:p w14:paraId="0C56F9D0" w14:textId="77777777" w:rsidR="00930846" w:rsidRPr="00DC7AD7" w:rsidRDefault="00930846" w:rsidP="00930846">
      <w:pPr>
        <w:shd w:val="clear" w:color="auto" w:fill="FFFFFF"/>
        <w:bidi/>
        <w:spacing w:after="150" w:line="312" w:lineRule="atLeast"/>
        <w:outlineLvl w:val="0"/>
        <w:rPr>
          <w:rFonts w:cs="Times New Roman"/>
          <w:b/>
        </w:rPr>
      </w:pPr>
      <w:r w:rsidRPr="00DC7AD7">
        <w:rPr>
          <w:b/>
          <w:bCs/>
          <w:rtl/>
          <w:lang w:eastAsia="ar" w:bidi="ar-SY"/>
        </w:rPr>
        <w:t>شكراً لك على مشاركتك!</w:t>
      </w:r>
    </w:p>
    <w:p w14:paraId="75FB8535" w14:textId="2B07E694" w:rsidR="009F63AD" w:rsidRPr="00DC7AD7" w:rsidRDefault="009F63AD" w:rsidP="005C060B">
      <w:pPr>
        <w:bidi/>
        <w:rPr>
          <w:rFonts w:eastAsia="Times New Roman" w:cstheme="majorBidi"/>
          <w:color w:val="000000" w:themeColor="text1"/>
          <w:sz w:val="32"/>
          <w:szCs w:val="32"/>
        </w:rPr>
      </w:pPr>
      <w:r w:rsidRPr="00DC7AD7">
        <w:rPr>
          <w:rtl/>
          <w:lang w:eastAsia="ar" w:bidi="ar-SY"/>
        </w:rPr>
        <w:br w:type="page"/>
      </w:r>
    </w:p>
    <w:p w14:paraId="4D324767" w14:textId="77777777" w:rsidR="009F63AD" w:rsidRPr="00DC7AD7" w:rsidRDefault="009F63AD" w:rsidP="00891624">
      <w:pPr>
        <w:pStyle w:val="Heading2"/>
        <w:bidi/>
      </w:pPr>
      <w:r w:rsidRPr="00DC7AD7">
        <w:rPr>
          <w:rtl/>
          <w:lang w:eastAsia="ar" w:bidi="ar-SY"/>
        </w:rPr>
        <w:lastRenderedPageBreak/>
        <w:t>استبيان المشاركين</w:t>
      </w:r>
    </w:p>
    <w:p w14:paraId="1CEA0BB8" w14:textId="77777777" w:rsidR="009F63AD" w:rsidRPr="00DC7AD7" w:rsidRDefault="009F63AD" w:rsidP="00891624">
      <w:pPr>
        <w:bidi/>
        <w:ind w:left="-284"/>
        <w:rPr>
          <w:rFonts w:ascii="Calibri" w:hAnsi="Calibri"/>
          <w:b/>
        </w:rPr>
      </w:pPr>
      <w:r w:rsidRPr="00DC7AD7">
        <w:rPr>
          <w:b/>
          <w:bCs/>
          <w:rtl/>
          <w:lang w:eastAsia="ar" w:bidi="ar-SY"/>
        </w:rPr>
        <w:t>من خلال هذا الاستبيان، نود أن نعرف رأيك بما إذا سار الدعم الذي تلقيته في النشاط بشكل جيد.</w:t>
      </w:r>
    </w:p>
    <w:p w14:paraId="59D04864" w14:textId="77777777" w:rsidR="009F63AD" w:rsidRPr="00DC7AD7" w:rsidRDefault="009F63AD" w:rsidP="00891624">
      <w:pPr>
        <w:bidi/>
        <w:ind w:left="-284"/>
        <w:rPr>
          <w:rFonts w:ascii="Calibri" w:hAnsi="Calibri" w:cs="Arial"/>
          <w:b/>
          <w:szCs w:val="28"/>
        </w:rPr>
      </w:pPr>
      <w:r w:rsidRPr="00DC7AD7">
        <w:rPr>
          <w:b/>
          <w:bCs/>
          <w:rtl/>
          <w:lang w:eastAsia="ar" w:bidi="ar-SY"/>
        </w:rPr>
        <w:t xml:space="preserve">قم بوضع علامة </w:t>
      </w:r>
      <w:r w:rsidRPr="00DC7AD7">
        <w:rPr>
          <w:b/>
          <w:bCs/>
          <w:lang w:eastAsia="ar" w:bidi="sv-SE"/>
        </w:rPr>
        <w:t>X</w:t>
      </w:r>
      <w:r w:rsidRPr="00DC7AD7">
        <w:rPr>
          <w:b/>
          <w:bCs/>
          <w:rtl/>
          <w:lang w:eastAsia="ar" w:bidi="ar-SY"/>
        </w:rPr>
        <w:t xml:space="preserve"> في المربع الذي يصف بشكل أفضل مدى اتفاقك مع كل سؤال.</w:t>
      </w:r>
    </w:p>
    <w:p w14:paraId="26760729" w14:textId="77777777" w:rsidR="009F63AD" w:rsidRPr="00DC7AD7" w:rsidRDefault="009F63AD" w:rsidP="009F63AD">
      <w:pPr>
        <w:pStyle w:val="BodyText"/>
        <w:bidi/>
      </w:pPr>
    </w:p>
    <w:p w14:paraId="18FD79C7" w14:textId="77777777" w:rsidR="009F63AD" w:rsidRPr="00DC7AD7" w:rsidRDefault="009F63AD" w:rsidP="00891624">
      <w:pPr>
        <w:bidi/>
        <w:ind w:left="-284"/>
        <w:rPr>
          <w:rStyle w:val="brdtexttabell"/>
          <w:sz w:val="22"/>
          <w:szCs w:val="22"/>
        </w:rPr>
      </w:pPr>
      <w:r w:rsidRPr="00DC7AD7">
        <w:rPr>
          <w:rStyle w:val="brdtexttabell"/>
          <w:sz w:val="22"/>
          <w:rtl/>
          <w:lang w:eastAsia="ar" w:bidi="ar-SY"/>
        </w:rPr>
        <w:t>تتمحور الأسئلة حول مدى شعورك بـ:</w:t>
      </w:r>
    </w:p>
    <w:p w14:paraId="4F357E84" w14:textId="77777777" w:rsidR="009F63AD" w:rsidRPr="00DC7AD7" w:rsidRDefault="009F63AD" w:rsidP="00891624">
      <w:pPr>
        <w:pStyle w:val="ListParagraph"/>
        <w:numPr>
          <w:ilvl w:val="0"/>
          <w:numId w:val="2"/>
        </w:numPr>
        <w:bidi/>
        <w:ind w:left="142"/>
        <w:rPr>
          <w:rStyle w:val="brdtexttabell"/>
          <w:sz w:val="22"/>
          <w:szCs w:val="22"/>
        </w:rPr>
      </w:pPr>
      <w:r w:rsidRPr="00DC7AD7">
        <w:rPr>
          <w:rStyle w:val="brdtexttabell"/>
          <w:sz w:val="22"/>
          <w:rtl/>
          <w:lang w:eastAsia="ar" w:bidi="ar-SY"/>
        </w:rPr>
        <w:t>أنه تم تنظيم الدعم المُقدم وفقاً لاحتياجاتك</w:t>
      </w:r>
    </w:p>
    <w:p w14:paraId="524362C5" w14:textId="77777777" w:rsidR="009F63AD" w:rsidRPr="00DC7AD7" w:rsidRDefault="009F63AD" w:rsidP="00891624">
      <w:pPr>
        <w:pStyle w:val="ListParagraph"/>
        <w:numPr>
          <w:ilvl w:val="0"/>
          <w:numId w:val="2"/>
        </w:numPr>
        <w:bidi/>
        <w:ind w:left="142"/>
        <w:rPr>
          <w:rStyle w:val="brdtexttabell"/>
          <w:sz w:val="22"/>
          <w:szCs w:val="22"/>
        </w:rPr>
      </w:pPr>
      <w:r w:rsidRPr="00DC7AD7">
        <w:rPr>
          <w:rStyle w:val="brdtexttabell"/>
          <w:sz w:val="22"/>
          <w:rtl/>
          <w:lang w:eastAsia="ar" w:bidi="ar-SY"/>
        </w:rPr>
        <w:t>أنه كان لديك تأثيراً وأُتيح لك حق المشاركة في القرارات وحصلت على الوقت الذي احتجته</w:t>
      </w:r>
    </w:p>
    <w:p w14:paraId="7E311114" w14:textId="41516FEE" w:rsidR="009F63AD" w:rsidRPr="00DC7AD7" w:rsidRDefault="009F63AD" w:rsidP="00891624">
      <w:pPr>
        <w:pStyle w:val="ListParagraph"/>
        <w:numPr>
          <w:ilvl w:val="0"/>
          <w:numId w:val="2"/>
        </w:numPr>
        <w:bidi/>
        <w:ind w:left="142"/>
        <w:rPr>
          <w:rStyle w:val="brdtexttabell"/>
          <w:sz w:val="22"/>
          <w:szCs w:val="22"/>
        </w:rPr>
      </w:pPr>
      <w:r w:rsidRPr="00DC7AD7">
        <w:rPr>
          <w:rStyle w:val="brdtexttabell"/>
          <w:sz w:val="22"/>
          <w:rtl/>
          <w:lang w:eastAsia="ar" w:bidi="ar-SY"/>
        </w:rPr>
        <w:t>أنه كان هناك شخص قام بجمع جهات الاتصال المختلفة خاصتك في المصالح والهيئات الحكومية</w:t>
      </w:r>
    </w:p>
    <w:p w14:paraId="3B693396" w14:textId="14101DFC" w:rsidR="009F63AD" w:rsidRPr="00DC7AD7" w:rsidRDefault="009F63AD" w:rsidP="00891624">
      <w:pPr>
        <w:pStyle w:val="ListParagraph"/>
        <w:numPr>
          <w:ilvl w:val="0"/>
          <w:numId w:val="2"/>
        </w:numPr>
        <w:bidi/>
        <w:ind w:left="142"/>
        <w:rPr>
          <w:rStyle w:val="brdtexttabell"/>
          <w:sz w:val="22"/>
          <w:szCs w:val="22"/>
        </w:rPr>
      </w:pPr>
      <w:r w:rsidRPr="00DC7AD7">
        <w:rPr>
          <w:rStyle w:val="brdtexttabell"/>
          <w:sz w:val="22"/>
          <w:rtl/>
          <w:lang w:eastAsia="ar" w:bidi="ar-SY"/>
        </w:rPr>
        <w:t>أنك تشعر بالاقتراب خطوة أقرب نحو سوق العمل/إعالة نفسك</w:t>
      </w:r>
    </w:p>
    <w:p w14:paraId="6EB80A63" w14:textId="77777777" w:rsidR="00C60BDD" w:rsidRPr="00DC7AD7" w:rsidRDefault="00C60BDD" w:rsidP="00C60BDD">
      <w:pPr>
        <w:bidi/>
        <w:ind w:left="-218"/>
        <w:rPr>
          <w:rStyle w:val="brdtexttabell"/>
          <w:sz w:val="22"/>
          <w:szCs w:val="22"/>
        </w:rPr>
      </w:pPr>
    </w:p>
    <w:tbl>
      <w:tblPr>
        <w:tblStyle w:val="TableGrid"/>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DC7AD7" w14:paraId="1BC22FAC" w14:textId="77777777" w:rsidTr="00C60BDD">
        <w:trPr>
          <w:trHeight w:val="509"/>
        </w:trPr>
        <w:tc>
          <w:tcPr>
            <w:tcW w:w="1713" w:type="dxa"/>
            <w:vAlign w:val="center"/>
          </w:tcPr>
          <w:p w14:paraId="0DDEFDBB" w14:textId="44477AE9" w:rsidR="00C60BDD" w:rsidRPr="00DC7AD7" w:rsidRDefault="00C60BDD" w:rsidP="00C60BDD">
            <w:pPr>
              <w:bidi/>
              <w:spacing w:after="0"/>
              <w:ind w:left="360"/>
              <w:rPr>
                <w:b/>
              </w:rPr>
            </w:pPr>
            <w:r w:rsidRPr="00DC7AD7">
              <w:rPr>
                <w:b/>
                <w:bCs/>
                <w:rtl/>
                <w:lang w:eastAsia="ar" w:bidi="ar-SY"/>
              </w:rPr>
              <w:t>بيانات عنك:</w:t>
            </w:r>
          </w:p>
        </w:tc>
        <w:tc>
          <w:tcPr>
            <w:tcW w:w="1313" w:type="dxa"/>
            <w:vAlign w:val="center"/>
          </w:tcPr>
          <w:p w14:paraId="3EB8A854" w14:textId="77777777" w:rsidR="00C60BDD" w:rsidRPr="00DC7AD7" w:rsidRDefault="00C60BDD" w:rsidP="00C60BDD">
            <w:pPr>
              <w:bidi/>
              <w:spacing w:after="0"/>
            </w:pPr>
            <w:r w:rsidRPr="00DC7AD7">
              <w:rPr>
                <w:rtl/>
                <w:lang w:eastAsia="ar" w:bidi="ar-SY"/>
              </w:rPr>
              <w:t xml:space="preserve">امرأة  </w:t>
            </w:r>
            <w:r w:rsidRPr="00DC7AD7">
              <w:rPr>
                <w:rFonts w:ascii="Wingdings" w:hAnsi="Wingdings"/>
                <w:sz w:val="32"/>
                <w:szCs w:val="32"/>
                <w:lang w:val="en-GB" w:eastAsia="en-GB" w:bidi="en-GB"/>
              </w:rPr>
              <w:t></w:t>
            </w:r>
          </w:p>
        </w:tc>
        <w:tc>
          <w:tcPr>
            <w:tcW w:w="1760" w:type="dxa"/>
            <w:vAlign w:val="center"/>
          </w:tcPr>
          <w:p w14:paraId="4D1E7D99" w14:textId="5F16B97D" w:rsidR="00C60BDD" w:rsidRPr="00DC7AD7" w:rsidRDefault="00C60BDD" w:rsidP="00C60BDD">
            <w:pPr>
              <w:bidi/>
              <w:spacing w:after="0"/>
              <w:jc w:val="center"/>
            </w:pPr>
            <w:r w:rsidRPr="00DC7AD7">
              <w:rPr>
                <w:rtl/>
                <w:lang w:eastAsia="ar" w:bidi="ar-SY"/>
              </w:rPr>
              <w:t xml:space="preserve">رجل </w:t>
            </w:r>
            <w:r w:rsidR="00BE1188" w:rsidRPr="00DC7AD7">
              <w:rPr>
                <w:rFonts w:ascii="Wingdings" w:hAnsi="Wingdings"/>
                <w:sz w:val="32"/>
                <w:szCs w:val="32"/>
                <w:lang w:val="en-GB" w:eastAsia="en-GB" w:bidi="en-GB"/>
              </w:rPr>
              <w:t></w:t>
            </w:r>
          </w:p>
        </w:tc>
        <w:tc>
          <w:tcPr>
            <w:tcW w:w="4961" w:type="dxa"/>
            <w:vAlign w:val="center"/>
          </w:tcPr>
          <w:p w14:paraId="25C543AE" w14:textId="1BAF6FB6" w:rsidR="00C60BDD" w:rsidRPr="00DC7AD7" w:rsidRDefault="00C60BDD" w:rsidP="00C60BDD">
            <w:pPr>
              <w:bidi/>
              <w:spacing w:after="0" w:line="276" w:lineRule="auto"/>
              <w:ind w:left="469" w:right="-193" w:hanging="469"/>
            </w:pPr>
            <w:r w:rsidRPr="00DC7AD7">
              <w:rPr>
                <w:rtl/>
                <w:lang w:eastAsia="ar" w:bidi="ar-SY"/>
              </w:rPr>
              <w:t xml:space="preserve">لا أرغب بالإجابة / لا يوجد خيار مناسب للإجابة </w:t>
            </w:r>
            <w:r w:rsidR="00BE1188" w:rsidRPr="00DC7AD7">
              <w:rPr>
                <w:rFonts w:ascii="Wingdings" w:hAnsi="Wingdings"/>
                <w:sz w:val="32"/>
                <w:szCs w:val="32"/>
                <w:lang w:val="en-GB" w:eastAsia="en-GB" w:bidi="en-GB"/>
              </w:rPr>
              <w:t></w:t>
            </w:r>
          </w:p>
        </w:tc>
      </w:tr>
    </w:tbl>
    <w:p w14:paraId="03AB9B93" w14:textId="77777777" w:rsidR="00C60BDD" w:rsidRPr="00DC7AD7" w:rsidRDefault="00C60BDD" w:rsidP="00C60BDD">
      <w:pPr>
        <w:bidi/>
        <w:ind w:right="141"/>
      </w:pPr>
    </w:p>
    <w:tbl>
      <w:tblPr>
        <w:tblStyle w:val="TableGrid"/>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DC7AD7"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DC7AD7" w:rsidRDefault="00C60BDD" w:rsidP="00C60BDD">
            <w:pPr>
              <w:pStyle w:val="Kolumnrubrik"/>
              <w:bidi/>
              <w:spacing w:line="276" w:lineRule="auto"/>
              <w:rPr>
                <w:b/>
              </w:rPr>
            </w:pPr>
            <w:r w:rsidRPr="00DC7AD7">
              <w:rPr>
                <w:rtl/>
                <w:lang w:eastAsia="ar" w:bidi="ar-SY"/>
              </w:rPr>
              <w:t xml:space="preserve">              </w:t>
            </w:r>
          </w:p>
        </w:tc>
        <w:tc>
          <w:tcPr>
            <w:tcW w:w="1191" w:type="dxa"/>
            <w:tcBorders>
              <w:top w:val="nil"/>
              <w:left w:val="nil"/>
              <w:bottom w:val="nil"/>
              <w:right w:val="nil"/>
            </w:tcBorders>
            <w:shd w:val="pct15" w:color="auto" w:fill="auto"/>
            <w:vAlign w:val="center"/>
          </w:tcPr>
          <w:p w14:paraId="0F0B3D53" w14:textId="77777777" w:rsidR="00C60BDD" w:rsidRPr="00DC7AD7" w:rsidRDefault="00C60BDD" w:rsidP="00C60BDD">
            <w:pPr>
              <w:pStyle w:val="Kolumnrubrik"/>
              <w:bidi/>
              <w:spacing w:line="276" w:lineRule="auto"/>
              <w:jc w:val="center"/>
              <w:rPr>
                <w:b/>
              </w:rPr>
            </w:pPr>
            <w:r w:rsidRPr="00DC7AD7">
              <w:rPr>
                <w:b/>
                <w:bCs/>
                <w:rtl/>
                <w:lang w:eastAsia="ar" w:bidi="ar-SY"/>
              </w:rPr>
              <w:t>لا، على الإطلاق</w:t>
            </w:r>
          </w:p>
        </w:tc>
        <w:tc>
          <w:tcPr>
            <w:tcW w:w="1191" w:type="dxa"/>
            <w:tcBorders>
              <w:top w:val="nil"/>
              <w:left w:val="nil"/>
              <w:bottom w:val="nil"/>
              <w:right w:val="nil"/>
            </w:tcBorders>
            <w:shd w:val="pct15" w:color="auto" w:fill="auto"/>
            <w:vAlign w:val="center"/>
          </w:tcPr>
          <w:p w14:paraId="3D3C4702" w14:textId="77777777" w:rsidR="00C60BDD" w:rsidRPr="00DC7AD7" w:rsidRDefault="00C60BDD" w:rsidP="00C60BDD">
            <w:pPr>
              <w:pStyle w:val="Kolumnrubrik"/>
              <w:bidi/>
              <w:spacing w:line="276" w:lineRule="auto"/>
              <w:jc w:val="center"/>
              <w:rPr>
                <w:b/>
              </w:rPr>
            </w:pPr>
            <w:r w:rsidRPr="00DC7AD7">
              <w:rPr>
                <w:b/>
                <w:bCs/>
                <w:rtl/>
                <w:lang w:eastAsia="ar" w:bidi="ar-SY"/>
              </w:rPr>
              <w:t>نادراً</w:t>
            </w:r>
          </w:p>
        </w:tc>
        <w:tc>
          <w:tcPr>
            <w:tcW w:w="1191" w:type="dxa"/>
            <w:tcBorders>
              <w:top w:val="nil"/>
              <w:left w:val="nil"/>
              <w:bottom w:val="nil"/>
              <w:right w:val="nil"/>
            </w:tcBorders>
            <w:shd w:val="pct15" w:color="auto" w:fill="auto"/>
            <w:vAlign w:val="center"/>
          </w:tcPr>
          <w:p w14:paraId="4C7CF7DC" w14:textId="77777777" w:rsidR="00C60BDD" w:rsidRPr="00DC7AD7" w:rsidRDefault="00C60BDD" w:rsidP="00C60BDD">
            <w:pPr>
              <w:pStyle w:val="Kolumnrubrik"/>
              <w:bidi/>
              <w:spacing w:line="276" w:lineRule="auto"/>
              <w:jc w:val="center"/>
              <w:rPr>
                <w:b/>
              </w:rPr>
            </w:pPr>
            <w:r w:rsidRPr="00DC7AD7">
              <w:rPr>
                <w:b/>
                <w:bCs/>
                <w:rtl/>
                <w:lang w:eastAsia="ar" w:bidi="ar-SY"/>
              </w:rPr>
              <w:t>أحياناً</w:t>
            </w:r>
          </w:p>
        </w:tc>
        <w:tc>
          <w:tcPr>
            <w:tcW w:w="1191" w:type="dxa"/>
            <w:tcBorders>
              <w:top w:val="nil"/>
              <w:left w:val="nil"/>
              <w:bottom w:val="nil"/>
              <w:right w:val="nil"/>
            </w:tcBorders>
            <w:shd w:val="pct15" w:color="auto" w:fill="auto"/>
            <w:vAlign w:val="center"/>
          </w:tcPr>
          <w:p w14:paraId="713D8E7B" w14:textId="77777777" w:rsidR="00C60BDD" w:rsidRPr="00DC7AD7" w:rsidRDefault="00C60BDD" w:rsidP="00C60BDD">
            <w:pPr>
              <w:pStyle w:val="Kolumnrubrik"/>
              <w:bidi/>
              <w:spacing w:line="276" w:lineRule="auto"/>
              <w:jc w:val="center"/>
              <w:rPr>
                <w:b/>
              </w:rPr>
            </w:pPr>
            <w:r w:rsidRPr="00DC7AD7">
              <w:rPr>
                <w:b/>
                <w:bCs/>
                <w:rtl/>
                <w:lang w:eastAsia="ar" w:bidi="ar-SY"/>
              </w:rPr>
              <w:t>غالباً</w:t>
            </w:r>
          </w:p>
        </w:tc>
        <w:tc>
          <w:tcPr>
            <w:tcW w:w="1191" w:type="dxa"/>
            <w:tcBorders>
              <w:top w:val="nil"/>
              <w:left w:val="nil"/>
              <w:bottom w:val="nil"/>
              <w:right w:val="nil"/>
            </w:tcBorders>
            <w:shd w:val="pct15" w:color="auto" w:fill="auto"/>
            <w:vAlign w:val="center"/>
          </w:tcPr>
          <w:p w14:paraId="61900389" w14:textId="77777777" w:rsidR="00C60BDD" w:rsidRPr="00DC7AD7" w:rsidRDefault="00C60BDD" w:rsidP="00C60BDD">
            <w:pPr>
              <w:pStyle w:val="Kolumnrubrik"/>
              <w:bidi/>
              <w:spacing w:line="276" w:lineRule="auto"/>
              <w:jc w:val="center"/>
              <w:rPr>
                <w:b/>
              </w:rPr>
            </w:pPr>
            <w:r w:rsidRPr="00DC7AD7">
              <w:rPr>
                <w:b/>
                <w:bCs/>
                <w:rtl/>
                <w:lang w:eastAsia="ar" w:bidi="ar-SY"/>
              </w:rPr>
              <w:t>في كثير من الأحيان</w:t>
            </w:r>
          </w:p>
        </w:tc>
        <w:tc>
          <w:tcPr>
            <w:tcW w:w="1191" w:type="dxa"/>
            <w:tcBorders>
              <w:top w:val="nil"/>
              <w:left w:val="nil"/>
              <w:bottom w:val="nil"/>
            </w:tcBorders>
            <w:shd w:val="pct15" w:color="auto" w:fill="auto"/>
            <w:vAlign w:val="center"/>
          </w:tcPr>
          <w:p w14:paraId="6CE48C89" w14:textId="77777777" w:rsidR="00C60BDD" w:rsidRPr="00DC7AD7" w:rsidRDefault="00C60BDD" w:rsidP="00C60BDD">
            <w:pPr>
              <w:pStyle w:val="Kolumnrubrik"/>
              <w:bidi/>
              <w:spacing w:line="276" w:lineRule="auto"/>
              <w:jc w:val="center"/>
              <w:rPr>
                <w:b/>
              </w:rPr>
            </w:pPr>
            <w:r w:rsidRPr="00DC7AD7">
              <w:rPr>
                <w:b/>
                <w:bCs/>
                <w:rtl/>
                <w:lang w:eastAsia="ar" w:bidi="ar-SY"/>
              </w:rPr>
              <w:t>دائماً</w:t>
            </w:r>
          </w:p>
        </w:tc>
      </w:tr>
      <w:tr w:rsidR="00C60BDD" w:rsidRPr="00DC7AD7"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DC7AD7" w:rsidRDefault="00C60BDD" w:rsidP="00FD0C7D">
            <w:pPr>
              <w:bidi/>
              <w:spacing w:before="20"/>
              <w:rPr>
                <w:b/>
              </w:rPr>
            </w:pPr>
            <w:r w:rsidRPr="00DC7AD7">
              <w:rPr>
                <w:b/>
                <w:bCs/>
                <w:lang w:eastAsia="ar"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DC7AD7" w:rsidRDefault="00C60BDD" w:rsidP="00424239">
            <w:pPr>
              <w:bidi/>
              <w:rPr>
                <w:lang w:eastAsia="sv-SE"/>
              </w:rPr>
            </w:pPr>
            <w:r w:rsidRPr="00DC7AD7">
              <w:rPr>
                <w:rtl/>
                <w:lang w:eastAsia="ar" w:bidi="ar-SY"/>
              </w:rPr>
              <w:t>هل تحصل على الدعم بطريقة ذات فائدة كبيرة عليك؟</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DC7AD7" w:rsidRDefault="00C60BDD" w:rsidP="00C60BDD">
            <w:pPr>
              <w:pStyle w:val="Tabelltext"/>
              <w:bidi/>
              <w:jc w:val="center"/>
              <w:rPr>
                <w:rFonts w:ascii="Arial" w:hAnsi="Arial"/>
                <w:sz w:val="16"/>
              </w:rPr>
            </w:pPr>
            <w:r w:rsidRPr="00DC7AD7">
              <w:rPr>
                <w:rFonts w:ascii="Wingdings" w:hAnsi="Wingdings"/>
                <w:sz w:val="32"/>
                <w:szCs w:val="32"/>
                <w:lang w:val="en-GB" w:eastAsia="en-GB" w:bidi="en-GB"/>
              </w:rPr>
              <w:t></w:t>
            </w:r>
          </w:p>
        </w:tc>
      </w:tr>
      <w:tr w:rsidR="00C60BDD" w:rsidRPr="00DC7AD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DC7AD7" w:rsidRDefault="00C60BDD" w:rsidP="00197219">
            <w:pPr>
              <w:pStyle w:val="Kolumnrubrik"/>
              <w:bidi/>
              <w:spacing w:before="70"/>
              <w:rPr>
                <w:b/>
              </w:rPr>
            </w:pPr>
            <w:r w:rsidRPr="00DC7AD7">
              <w:rPr>
                <w:b/>
                <w:bCs/>
                <w:lang w:eastAsia="ar"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DC7AD7" w:rsidRDefault="00C60BDD" w:rsidP="00C60BDD">
            <w:pPr>
              <w:pStyle w:val="Kolumnrubrik"/>
              <w:bidi/>
            </w:pPr>
            <w:r w:rsidRPr="00DC7AD7">
              <w:rPr>
                <w:rtl/>
                <w:lang w:eastAsia="ar" w:bidi="ar-SY"/>
              </w:rPr>
              <w:t>هل تُشارك في اتخاذ القرارات بشأن نوع الدعم الذي ستتلقاه؟</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DC7AD7" w:rsidRDefault="00C60BDD" w:rsidP="00C60BDD">
            <w:pPr>
              <w:pStyle w:val="Tabelltext"/>
              <w:bidi/>
              <w:jc w:val="center"/>
              <w:rPr>
                <w:rFonts w:ascii="Arial" w:hAnsi="Arial"/>
                <w:sz w:val="16"/>
              </w:rPr>
            </w:pPr>
            <w:r w:rsidRPr="00DC7AD7">
              <w:rPr>
                <w:rFonts w:ascii="Wingdings" w:hAnsi="Wingdings"/>
                <w:sz w:val="32"/>
                <w:szCs w:val="32"/>
                <w:lang w:val="en-GB" w:eastAsia="en-GB" w:bidi="en-GB"/>
              </w:rPr>
              <w:t></w:t>
            </w:r>
          </w:p>
        </w:tc>
      </w:tr>
      <w:tr w:rsidR="00C60BDD" w:rsidRPr="00DC7AD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DC7AD7" w:rsidRDefault="00C60BDD" w:rsidP="00197219">
            <w:pPr>
              <w:pStyle w:val="Kolumnrubrik"/>
              <w:bidi/>
              <w:spacing w:before="80"/>
              <w:rPr>
                <w:b/>
              </w:rPr>
            </w:pPr>
            <w:r w:rsidRPr="00DC7AD7">
              <w:rPr>
                <w:b/>
                <w:bCs/>
                <w:lang w:eastAsia="ar"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DC7AD7" w:rsidRDefault="00C60BDD" w:rsidP="00424239">
            <w:pPr>
              <w:pStyle w:val="Kolumnrubrik"/>
              <w:bidi/>
            </w:pPr>
            <w:r w:rsidRPr="00DC7AD7">
              <w:rPr>
                <w:rtl/>
                <w:lang w:eastAsia="ar" w:bidi="ar-SY"/>
              </w:rPr>
              <w:t>هل يتم توفير الوقت الذي تحتاجه للدعم؟</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DC7AD7" w:rsidRDefault="00C60BDD" w:rsidP="00C60BDD">
            <w:pPr>
              <w:pStyle w:val="Tabelltext"/>
              <w:bidi/>
              <w:jc w:val="center"/>
              <w:rPr>
                <w:rFonts w:ascii="Arial" w:hAnsi="Arial"/>
                <w:sz w:val="16"/>
              </w:rPr>
            </w:pPr>
            <w:r w:rsidRPr="00DC7AD7">
              <w:rPr>
                <w:rFonts w:ascii="Wingdings" w:hAnsi="Wingdings"/>
                <w:sz w:val="32"/>
                <w:szCs w:val="32"/>
                <w:lang w:val="en-GB" w:eastAsia="en-GB" w:bidi="en-GB"/>
              </w:rPr>
              <w:t></w:t>
            </w:r>
          </w:p>
        </w:tc>
      </w:tr>
      <w:tr w:rsidR="00711E80" w:rsidRPr="00DC7AD7"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DC7AD7" w:rsidRDefault="0019730C" w:rsidP="00711E80">
            <w:pPr>
              <w:bidi/>
              <w:spacing w:before="100" w:after="0"/>
              <w:rPr>
                <w:b/>
              </w:rPr>
            </w:pPr>
            <w:r w:rsidRPr="00DC7AD7">
              <w:rPr>
                <w:b/>
                <w:bCs/>
                <w:lang w:eastAsia="ar"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DC7AD7" w:rsidRDefault="0019730C" w:rsidP="0019730C">
            <w:pPr>
              <w:pStyle w:val="Kolumnrubrik"/>
              <w:bidi/>
            </w:pPr>
            <w:r w:rsidRPr="00DC7AD7">
              <w:rPr>
                <w:rtl/>
                <w:lang w:eastAsia="ar" w:bidi="ar-SY"/>
              </w:rPr>
              <w:t xml:space="preserve">هل حصلت على </w:t>
            </w:r>
            <w:r w:rsidRPr="00DC7AD7">
              <w:rPr>
                <w:u w:val="single"/>
                <w:rtl/>
                <w:lang w:eastAsia="ar" w:bidi="ar-SY"/>
              </w:rPr>
              <w:t>شخص</w:t>
            </w:r>
            <w:r w:rsidRPr="00DC7AD7">
              <w:rPr>
                <w:rtl/>
                <w:lang w:eastAsia="ar" w:bidi="ar-SY"/>
              </w:rPr>
              <w:t xml:space="preserve"> أو </w:t>
            </w:r>
            <w:r w:rsidRPr="00DC7AD7">
              <w:rPr>
                <w:u w:val="single"/>
                <w:rtl/>
                <w:lang w:eastAsia="ar" w:bidi="ar-SY"/>
              </w:rPr>
              <w:t>فريق</w:t>
            </w:r>
            <w:r w:rsidRPr="00DC7AD7">
              <w:rPr>
                <w:rtl/>
                <w:lang w:eastAsia="ar" w:bidi="ar-SY"/>
              </w:rPr>
              <w:t xml:space="preserve"> يُمكنك التوجه إليه بأسئلتك واحتياجاتك؟</w:t>
            </w:r>
          </w:p>
        </w:tc>
        <w:tc>
          <w:tcPr>
            <w:tcW w:w="2202" w:type="dxa"/>
            <w:gridSpan w:val="2"/>
            <w:tcBorders>
              <w:top w:val="nil"/>
              <w:left w:val="nil"/>
              <w:bottom w:val="nil"/>
              <w:right w:val="nil"/>
            </w:tcBorders>
            <w:shd w:val="clear" w:color="auto" w:fill="auto"/>
            <w:vAlign w:val="center"/>
          </w:tcPr>
          <w:p w14:paraId="64AC8ED9" w14:textId="77777777" w:rsidR="0019730C" w:rsidRPr="00DC7AD7" w:rsidRDefault="0019730C" w:rsidP="0019730C">
            <w:pPr>
              <w:bidi/>
              <w:jc w:val="center"/>
            </w:pPr>
            <w:r w:rsidRPr="00DC7AD7">
              <w:rPr>
                <w:rtl/>
                <w:lang w:eastAsia="ar" w:bidi="ar-SY"/>
              </w:rPr>
              <w:t xml:space="preserve">نعم  </w:t>
            </w:r>
            <w:r w:rsidRPr="00DC7AD7">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DC7AD7" w:rsidRDefault="0019730C" w:rsidP="00CC5C3E">
            <w:pPr>
              <w:bidi/>
              <w:ind w:left="465"/>
            </w:pPr>
            <w:r w:rsidRPr="00DC7AD7">
              <w:rPr>
                <w:rtl/>
                <w:lang w:eastAsia="ar" w:bidi="ar-SY"/>
              </w:rPr>
              <w:t xml:space="preserve">لا  </w:t>
            </w:r>
            <w:r w:rsidRPr="00DC7AD7">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DC7AD7"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DC7AD7"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DC7AD7" w:rsidRDefault="009A76C2" w:rsidP="00FD0C7D">
            <w:pPr>
              <w:pStyle w:val="Kolumnrubrik"/>
              <w:bidi/>
              <w:ind w:left="-24"/>
              <w:jc w:val="center"/>
              <w:rPr>
                <w:b/>
              </w:rPr>
            </w:pPr>
            <w:r w:rsidRPr="00DC7AD7">
              <w:rPr>
                <w:b/>
                <w:bCs/>
                <w:rtl/>
                <w:lang w:eastAsia="ar" w:bidi="ar-SY"/>
              </w:rPr>
              <w:t>لا، على الإطلاق</w:t>
            </w:r>
          </w:p>
        </w:tc>
        <w:tc>
          <w:tcPr>
            <w:tcW w:w="1191" w:type="dxa"/>
            <w:tcBorders>
              <w:top w:val="nil"/>
              <w:left w:val="nil"/>
              <w:bottom w:val="nil"/>
              <w:right w:val="nil"/>
            </w:tcBorders>
            <w:shd w:val="pct15" w:color="auto" w:fill="auto"/>
            <w:vAlign w:val="center"/>
          </w:tcPr>
          <w:p w14:paraId="42FB2832" w14:textId="5B013CEF" w:rsidR="009A76C2" w:rsidRPr="00DC7AD7" w:rsidRDefault="009A76C2" w:rsidP="00424239">
            <w:pPr>
              <w:pStyle w:val="Kolumnrubrik"/>
              <w:bidi/>
              <w:ind w:left="-119"/>
              <w:jc w:val="center"/>
              <w:rPr>
                <w:b/>
              </w:rPr>
            </w:pPr>
            <w:r w:rsidRPr="00DC7AD7">
              <w:rPr>
                <w:b/>
                <w:bCs/>
                <w:rtl/>
                <w:lang w:eastAsia="ar" w:bidi="ar-SY"/>
              </w:rPr>
              <w:t>إلى حد صغير</w:t>
            </w:r>
          </w:p>
        </w:tc>
        <w:tc>
          <w:tcPr>
            <w:tcW w:w="1191" w:type="dxa"/>
            <w:tcBorders>
              <w:top w:val="nil"/>
              <w:left w:val="nil"/>
              <w:bottom w:val="nil"/>
              <w:right w:val="nil"/>
            </w:tcBorders>
            <w:shd w:val="pct15" w:color="auto" w:fill="auto"/>
            <w:vAlign w:val="center"/>
          </w:tcPr>
          <w:p w14:paraId="3841D870" w14:textId="77777777" w:rsidR="009A76C2" w:rsidRPr="00DC7AD7" w:rsidRDefault="009A76C2" w:rsidP="00FD0C7D">
            <w:pPr>
              <w:pStyle w:val="Kolumnrubrik"/>
              <w:bidi/>
              <w:ind w:left="-72"/>
              <w:jc w:val="center"/>
              <w:rPr>
                <w:b/>
              </w:rPr>
            </w:pPr>
            <w:r w:rsidRPr="00DC7AD7">
              <w:rPr>
                <w:b/>
                <w:bCs/>
                <w:rtl/>
                <w:lang w:eastAsia="ar" w:bidi="ar-SY"/>
              </w:rPr>
              <w:t>نوعاً ما</w:t>
            </w:r>
          </w:p>
        </w:tc>
        <w:tc>
          <w:tcPr>
            <w:tcW w:w="1191" w:type="dxa"/>
            <w:tcBorders>
              <w:top w:val="nil"/>
              <w:left w:val="nil"/>
              <w:bottom w:val="nil"/>
              <w:right w:val="nil"/>
            </w:tcBorders>
            <w:shd w:val="pct15" w:color="auto" w:fill="auto"/>
            <w:vAlign w:val="center"/>
          </w:tcPr>
          <w:p w14:paraId="51190519" w14:textId="5A2E1D12" w:rsidR="009A76C2" w:rsidRPr="00DC7AD7" w:rsidRDefault="009A76C2" w:rsidP="00424239">
            <w:pPr>
              <w:pStyle w:val="Kolumnrubrik"/>
              <w:bidi/>
              <w:ind w:left="-25"/>
              <w:jc w:val="center"/>
              <w:rPr>
                <w:b/>
              </w:rPr>
            </w:pPr>
            <w:r w:rsidRPr="00DC7AD7">
              <w:rPr>
                <w:b/>
                <w:bCs/>
                <w:rtl/>
                <w:lang w:eastAsia="ar" w:bidi="ar-SY"/>
              </w:rPr>
              <w:t>إلى حد كبير</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DC7AD7" w:rsidRDefault="009A76C2" w:rsidP="00424239">
            <w:pPr>
              <w:pStyle w:val="Kolumnrubrik"/>
              <w:bidi/>
              <w:ind w:left="-50" w:hanging="234"/>
              <w:jc w:val="center"/>
              <w:rPr>
                <w:b/>
              </w:rPr>
            </w:pPr>
            <w:r w:rsidRPr="00DC7AD7">
              <w:rPr>
                <w:b/>
                <w:bCs/>
                <w:rtl/>
                <w:lang w:eastAsia="ar" w:bidi="ar-SY"/>
              </w:rPr>
              <w:t>إلى حد كبير جداً</w:t>
            </w:r>
          </w:p>
        </w:tc>
        <w:tc>
          <w:tcPr>
            <w:tcW w:w="1191" w:type="dxa"/>
            <w:tcBorders>
              <w:top w:val="nil"/>
              <w:left w:val="nil"/>
              <w:bottom w:val="nil"/>
              <w:right w:val="nil"/>
            </w:tcBorders>
            <w:shd w:val="pct15" w:color="auto" w:fill="auto"/>
            <w:vAlign w:val="center"/>
          </w:tcPr>
          <w:p w14:paraId="462EBF24" w14:textId="77777777" w:rsidR="009A76C2" w:rsidRPr="00DC7AD7" w:rsidRDefault="009A76C2" w:rsidP="00FD0C7D">
            <w:pPr>
              <w:pStyle w:val="Kolumnrubrik"/>
              <w:bidi/>
              <w:ind w:left="-284"/>
              <w:jc w:val="center"/>
              <w:rPr>
                <w:b/>
              </w:rPr>
            </w:pPr>
            <w:r w:rsidRPr="00DC7AD7">
              <w:rPr>
                <w:b/>
                <w:bCs/>
                <w:rtl/>
                <w:lang w:eastAsia="ar" w:bidi="ar-SY"/>
              </w:rPr>
              <w:t>بشكل كامل وتام</w:t>
            </w:r>
          </w:p>
        </w:tc>
      </w:tr>
      <w:tr w:rsidR="009D071E" w:rsidRPr="00DC7AD7" w14:paraId="2622C921" w14:textId="77777777" w:rsidTr="00FD0C7D">
        <w:trPr>
          <w:trHeight w:val="397"/>
        </w:trPr>
        <w:tc>
          <w:tcPr>
            <w:tcW w:w="364" w:type="dxa"/>
            <w:tcBorders>
              <w:top w:val="nil"/>
              <w:right w:val="nil"/>
            </w:tcBorders>
            <w:shd w:val="clear" w:color="auto" w:fill="auto"/>
          </w:tcPr>
          <w:p w14:paraId="442EAC61" w14:textId="5D53985D" w:rsidR="009A76C2" w:rsidRPr="00DC7AD7" w:rsidRDefault="009A76C2" w:rsidP="009A76C2">
            <w:pPr>
              <w:bidi/>
              <w:spacing w:before="60" w:after="0"/>
              <w:ind w:left="-212"/>
              <w:jc w:val="center"/>
              <w:rPr>
                <w:b/>
              </w:rPr>
            </w:pPr>
            <w:r w:rsidRPr="00DC7AD7">
              <w:rPr>
                <w:b/>
                <w:bCs/>
                <w:rtl/>
                <w:lang w:eastAsia="ar" w:bidi="ar-SY"/>
              </w:rPr>
              <w:t xml:space="preserve">   </w:t>
            </w:r>
            <w:r w:rsidRPr="00DC7AD7">
              <w:rPr>
                <w:b/>
                <w:bCs/>
                <w:lang w:eastAsia="ar" w:bidi="sv-SE"/>
              </w:rPr>
              <w:t>5</w:t>
            </w:r>
          </w:p>
        </w:tc>
        <w:tc>
          <w:tcPr>
            <w:tcW w:w="2755" w:type="dxa"/>
            <w:tcBorders>
              <w:top w:val="nil"/>
              <w:left w:val="nil"/>
              <w:right w:val="nil"/>
            </w:tcBorders>
            <w:shd w:val="clear" w:color="auto" w:fill="auto"/>
            <w:vAlign w:val="center"/>
          </w:tcPr>
          <w:p w14:paraId="4D97E8BE" w14:textId="7A356F12" w:rsidR="009A76C2" w:rsidRPr="00DC7AD7" w:rsidRDefault="009A76C2" w:rsidP="009A76C2">
            <w:pPr>
              <w:bidi/>
              <w:spacing w:before="40"/>
              <w:ind w:left="-68"/>
              <w:rPr>
                <w:lang w:eastAsia="sv-SE"/>
              </w:rPr>
            </w:pPr>
            <w:r w:rsidRPr="00DC7AD7">
              <w:rPr>
                <w:rtl/>
                <w:lang w:eastAsia="ar" w:bidi="ar-SY"/>
              </w:rPr>
              <w:t>هل ساعدك الدعم الذي تلقيته في تطوير طرق للتعامل مع وضعك؟</w:t>
            </w:r>
          </w:p>
        </w:tc>
        <w:tc>
          <w:tcPr>
            <w:tcW w:w="1191" w:type="dxa"/>
            <w:tcBorders>
              <w:top w:val="nil"/>
              <w:left w:val="nil"/>
              <w:right w:val="nil"/>
            </w:tcBorders>
            <w:shd w:val="clear" w:color="auto" w:fill="auto"/>
            <w:vAlign w:val="center"/>
          </w:tcPr>
          <w:p w14:paraId="57C8A341" w14:textId="77777777" w:rsidR="009A76C2" w:rsidRPr="00DC7AD7" w:rsidRDefault="009A76C2" w:rsidP="009D071E">
            <w:pPr>
              <w:pStyle w:val="Tabelltext"/>
              <w:bidi/>
              <w:ind w:left="72" w:right="214"/>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DC7AD7" w:rsidRDefault="009A76C2" w:rsidP="00FD0C7D">
            <w:pPr>
              <w:pStyle w:val="Tabelltext"/>
              <w:bidi/>
              <w:ind w:left="-105"/>
              <w:jc w:val="center"/>
            </w:pPr>
            <w:r w:rsidRPr="00DC7AD7">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DC7AD7" w:rsidRDefault="009A76C2" w:rsidP="00FD0C7D">
            <w:pPr>
              <w:pStyle w:val="Tabelltext"/>
              <w:bidi/>
              <w:ind w:left="-34"/>
              <w:jc w:val="center"/>
              <w:rPr>
                <w:rFonts w:ascii="Arial" w:hAnsi="Arial"/>
                <w:sz w:val="16"/>
              </w:rPr>
            </w:pPr>
            <w:r w:rsidRPr="00DC7AD7">
              <w:rPr>
                <w:rFonts w:ascii="Wingdings" w:hAnsi="Wingdings"/>
                <w:sz w:val="32"/>
                <w:szCs w:val="32"/>
                <w:lang w:val="en-GB" w:eastAsia="en-GB" w:bidi="en-GB"/>
              </w:rPr>
              <w:t></w:t>
            </w:r>
          </w:p>
        </w:tc>
      </w:tr>
      <w:tr w:rsidR="009D071E" w:rsidRPr="00DC7AD7" w14:paraId="355D6DF5" w14:textId="77777777" w:rsidTr="00FD0C7D">
        <w:trPr>
          <w:trHeight w:val="397"/>
        </w:trPr>
        <w:tc>
          <w:tcPr>
            <w:tcW w:w="364" w:type="dxa"/>
            <w:tcBorders>
              <w:right w:val="nil"/>
            </w:tcBorders>
            <w:shd w:val="clear" w:color="auto" w:fill="auto"/>
          </w:tcPr>
          <w:p w14:paraId="1F8ABC00" w14:textId="6B091793" w:rsidR="009A76C2" w:rsidRPr="00DC7AD7" w:rsidRDefault="009A76C2" w:rsidP="009A76C2">
            <w:pPr>
              <w:bidi/>
              <w:spacing w:before="60" w:after="0"/>
              <w:ind w:left="-284"/>
              <w:jc w:val="center"/>
              <w:rPr>
                <w:b/>
              </w:rPr>
            </w:pPr>
            <w:r w:rsidRPr="00DC7AD7">
              <w:rPr>
                <w:b/>
                <w:bCs/>
                <w:rtl/>
                <w:lang w:eastAsia="ar" w:bidi="ar-SY"/>
              </w:rPr>
              <w:t xml:space="preserve">    </w:t>
            </w:r>
            <w:r w:rsidRPr="00DC7AD7">
              <w:rPr>
                <w:b/>
                <w:bCs/>
                <w:lang w:eastAsia="ar" w:bidi="sv-SE"/>
              </w:rPr>
              <w:t>6</w:t>
            </w:r>
          </w:p>
        </w:tc>
        <w:tc>
          <w:tcPr>
            <w:tcW w:w="2755" w:type="dxa"/>
            <w:tcBorders>
              <w:left w:val="nil"/>
              <w:right w:val="nil"/>
            </w:tcBorders>
            <w:shd w:val="clear" w:color="auto" w:fill="auto"/>
            <w:vAlign w:val="center"/>
          </w:tcPr>
          <w:p w14:paraId="285B0AA4" w14:textId="77777777" w:rsidR="009A76C2" w:rsidRPr="00DC7AD7" w:rsidRDefault="009A76C2" w:rsidP="009A76C2">
            <w:pPr>
              <w:bidi/>
              <w:spacing w:before="40"/>
              <w:ind w:left="-68"/>
              <w:rPr>
                <w:lang w:eastAsia="sv-SE"/>
              </w:rPr>
            </w:pPr>
            <w:r w:rsidRPr="00DC7AD7">
              <w:rPr>
                <w:rtl/>
                <w:lang w:eastAsia="ar" w:bidi="ar-SY"/>
              </w:rPr>
              <w:t xml:space="preserve">هل تشعر بأنك </w:t>
            </w:r>
            <w:r w:rsidRPr="00DC7AD7">
              <w:rPr>
                <w:u w:val="single"/>
                <w:rtl/>
                <w:lang w:eastAsia="ar" w:bidi="ar-SY"/>
              </w:rPr>
              <w:t>أكثر</w:t>
            </w:r>
            <w:r w:rsidRPr="00DC7AD7">
              <w:rPr>
                <w:rtl/>
                <w:lang w:eastAsia="ar" w:bidi="ar-SY"/>
              </w:rPr>
              <w:t xml:space="preserve"> استعداداً للعمل أو الدراسة؟</w:t>
            </w:r>
          </w:p>
        </w:tc>
        <w:tc>
          <w:tcPr>
            <w:tcW w:w="1191" w:type="dxa"/>
            <w:tcBorders>
              <w:left w:val="nil"/>
              <w:right w:val="nil"/>
            </w:tcBorders>
            <w:shd w:val="clear" w:color="auto" w:fill="auto"/>
            <w:vAlign w:val="center"/>
          </w:tcPr>
          <w:p w14:paraId="47B409B9" w14:textId="77777777" w:rsidR="009A76C2" w:rsidRPr="00DC7AD7" w:rsidRDefault="009A76C2" w:rsidP="009D071E">
            <w:pPr>
              <w:pStyle w:val="Tabelltext"/>
              <w:bidi/>
              <w:ind w:left="72" w:right="214"/>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DC7AD7" w:rsidRDefault="009A76C2" w:rsidP="00FD0C7D">
            <w:pPr>
              <w:pStyle w:val="Tabelltext"/>
              <w:bidi/>
              <w:ind w:left="-105"/>
              <w:jc w:val="center"/>
            </w:pPr>
            <w:r w:rsidRPr="00DC7AD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DC7AD7" w:rsidRDefault="009A76C2" w:rsidP="00FD0C7D">
            <w:pPr>
              <w:pStyle w:val="Tabelltext"/>
              <w:bidi/>
              <w:ind w:left="-34"/>
              <w:jc w:val="center"/>
              <w:rPr>
                <w:rFonts w:ascii="Arial" w:hAnsi="Arial"/>
                <w:sz w:val="16"/>
              </w:rPr>
            </w:pPr>
            <w:r w:rsidRPr="00DC7AD7">
              <w:rPr>
                <w:rFonts w:ascii="Wingdings" w:hAnsi="Wingdings"/>
                <w:sz w:val="32"/>
                <w:szCs w:val="32"/>
                <w:lang w:val="en-GB" w:eastAsia="en-GB" w:bidi="en-GB"/>
              </w:rPr>
              <w:t></w:t>
            </w:r>
          </w:p>
        </w:tc>
      </w:tr>
      <w:tr w:rsidR="009D071E" w:rsidRPr="00DC7AD7" w14:paraId="50D8CBDF" w14:textId="77777777" w:rsidTr="00FD0C7D">
        <w:trPr>
          <w:trHeight w:val="397"/>
        </w:trPr>
        <w:tc>
          <w:tcPr>
            <w:tcW w:w="364" w:type="dxa"/>
            <w:tcBorders>
              <w:right w:val="nil"/>
            </w:tcBorders>
            <w:shd w:val="clear" w:color="auto" w:fill="auto"/>
          </w:tcPr>
          <w:p w14:paraId="5C502007" w14:textId="56DA62E7" w:rsidR="009A76C2" w:rsidRPr="00DC7AD7" w:rsidRDefault="009A76C2" w:rsidP="009A76C2">
            <w:pPr>
              <w:bidi/>
              <w:spacing w:before="60" w:after="0"/>
              <w:ind w:left="-284"/>
              <w:jc w:val="center"/>
              <w:rPr>
                <w:b/>
              </w:rPr>
            </w:pPr>
            <w:r w:rsidRPr="00DC7AD7">
              <w:rPr>
                <w:b/>
                <w:bCs/>
                <w:rtl/>
                <w:lang w:eastAsia="ar" w:bidi="ar-SY"/>
              </w:rPr>
              <w:t xml:space="preserve">    </w:t>
            </w:r>
            <w:r w:rsidRPr="00DC7AD7">
              <w:rPr>
                <w:b/>
                <w:bCs/>
                <w:lang w:eastAsia="ar" w:bidi="sv-SE"/>
              </w:rPr>
              <w:t>7</w:t>
            </w:r>
          </w:p>
        </w:tc>
        <w:tc>
          <w:tcPr>
            <w:tcW w:w="2755" w:type="dxa"/>
            <w:tcBorders>
              <w:left w:val="nil"/>
              <w:right w:val="nil"/>
            </w:tcBorders>
            <w:shd w:val="clear" w:color="auto" w:fill="auto"/>
            <w:vAlign w:val="center"/>
          </w:tcPr>
          <w:p w14:paraId="08E98616" w14:textId="77777777" w:rsidR="009A76C2" w:rsidRPr="00DC7AD7" w:rsidRDefault="009A76C2" w:rsidP="009A76C2">
            <w:pPr>
              <w:bidi/>
              <w:spacing w:before="40"/>
              <w:ind w:left="-68"/>
              <w:rPr>
                <w:lang w:eastAsia="sv-SE"/>
              </w:rPr>
            </w:pPr>
            <w:r w:rsidRPr="00DC7AD7">
              <w:rPr>
                <w:rtl/>
                <w:lang w:eastAsia="ar" w:bidi="ar-SY"/>
              </w:rPr>
              <w:t>هل يقوم العاملون بأخذ خبراتك ومهاراتك وآرائك في اعتبارهم؟</w:t>
            </w:r>
          </w:p>
        </w:tc>
        <w:tc>
          <w:tcPr>
            <w:tcW w:w="1191" w:type="dxa"/>
            <w:tcBorders>
              <w:left w:val="nil"/>
              <w:right w:val="nil"/>
            </w:tcBorders>
            <w:shd w:val="clear" w:color="auto" w:fill="auto"/>
            <w:vAlign w:val="center"/>
          </w:tcPr>
          <w:p w14:paraId="01C9AFCB" w14:textId="77777777" w:rsidR="009A76C2" w:rsidRPr="00DC7AD7" w:rsidRDefault="009A76C2" w:rsidP="00FD0C7D">
            <w:pPr>
              <w:pStyle w:val="Tabelltext"/>
              <w:bidi/>
              <w:ind w:left="72" w:right="208" w:firstLine="24"/>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DC7AD7" w:rsidRDefault="009A76C2" w:rsidP="00FD0C7D">
            <w:pPr>
              <w:pStyle w:val="Tabelltext"/>
              <w:bidi/>
              <w:ind w:left="-105"/>
              <w:jc w:val="center"/>
            </w:pPr>
            <w:r w:rsidRPr="00DC7AD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DC7AD7" w:rsidRDefault="009A76C2" w:rsidP="00FD0C7D">
            <w:pPr>
              <w:pStyle w:val="Tabelltext"/>
              <w:bidi/>
              <w:ind w:left="-34"/>
              <w:jc w:val="center"/>
              <w:rPr>
                <w:rFonts w:ascii="Arial" w:hAnsi="Arial"/>
                <w:sz w:val="16"/>
              </w:rPr>
            </w:pPr>
            <w:r w:rsidRPr="00DC7AD7">
              <w:rPr>
                <w:rFonts w:ascii="Wingdings" w:hAnsi="Wingdings"/>
                <w:sz w:val="32"/>
                <w:szCs w:val="32"/>
                <w:lang w:val="en-GB" w:eastAsia="en-GB" w:bidi="en-GB"/>
              </w:rPr>
              <w:t></w:t>
            </w:r>
          </w:p>
        </w:tc>
      </w:tr>
    </w:tbl>
    <w:p w14:paraId="2812110B" w14:textId="77777777" w:rsidR="009A76C2" w:rsidRPr="00DC7AD7" w:rsidRDefault="009A76C2" w:rsidP="009A76C2">
      <w:pPr>
        <w:bidi/>
        <w:ind w:left="-284"/>
      </w:pPr>
    </w:p>
    <w:p w14:paraId="57A47F5A" w14:textId="45AC598D" w:rsidR="00B65DD5" w:rsidRPr="00AB774B" w:rsidRDefault="00B65DD5" w:rsidP="00AB774B">
      <w:pPr>
        <w:pStyle w:val="BodyText"/>
        <w:bidi/>
        <w:spacing w:before="120" w:after="100" w:afterAutospacing="1"/>
        <w:rPr>
          <w:sz w:val="16"/>
          <w:szCs w:val="16"/>
        </w:rPr>
      </w:pPr>
    </w:p>
    <w:sectPr w:rsidR="00B65DD5" w:rsidRPr="00AB774B" w:rsidSect="00891624">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6F17" w14:textId="77777777" w:rsidR="008B7BB9" w:rsidRDefault="008B7B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E088891" w:rsidR="00334BDB" w:rsidRDefault="00334BDB">
    <w:pPr>
      <w:pStyle w:val="Footer"/>
      <w:bidi/>
      <w:rPr>
        <w:sz w:val="16"/>
        <w:rtl/>
        <w:lang w:eastAsia="ar" w:bidi="ar-SY"/>
      </w:rPr>
    </w:pPr>
    <w:r>
      <w:rPr>
        <w:sz w:val="16"/>
        <w:rtl/>
        <w:lang w:eastAsia="ar" w:bidi="ar-SY"/>
      </w:rPr>
      <w:t xml:space="preserve">حقوق الطبع والنشر لعام </w:t>
    </w:r>
    <w:r>
      <w:rPr>
        <w:sz w:val="16"/>
        <w:lang w:eastAsia="ar" w:bidi="sv-SE"/>
      </w:rPr>
      <w:t>2017</w:t>
    </w:r>
    <w:r>
      <w:rPr>
        <w:sz w:val="16"/>
        <w:rtl/>
        <w:lang w:eastAsia="ar" w:bidi="ar-SY"/>
      </w:rPr>
      <w:t>، الشبكة الوطنية لاتحاد التنسيق (</w:t>
    </w:r>
    <w:r>
      <w:rPr>
        <w:sz w:val="16"/>
        <w:lang w:eastAsia="ar" w:bidi="sv-SE"/>
      </w:rPr>
      <w:t>Nationella Nätverket för Samordningsförbund</w:t>
    </w:r>
    <w:r>
      <w:rPr>
        <w:sz w:val="16"/>
        <w:rtl/>
        <w:lang w:eastAsia="ar" w:bidi="ar-SY"/>
      </w:rPr>
      <w:t>)</w:t>
    </w:r>
  </w:p>
  <w:p w14:paraId="65CF7710" w14:textId="17982108" w:rsidR="008B7BB9" w:rsidRDefault="008B7BB9" w:rsidP="008B7BB9">
    <w:pPr>
      <w:pStyle w:val="Footer"/>
      <w:jc w:val="right"/>
    </w:pPr>
    <w:bookmarkStart w:id="0" w:name="_GoBack"/>
    <w:r>
      <w:rPr>
        <w:sz w:val="16"/>
        <w:szCs w:val="16"/>
      </w:rPr>
      <w:t>2018-06-29</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5B6E" w14:textId="77777777" w:rsidR="008B7BB9" w:rsidRDefault="008B7B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297E" w14:textId="77777777" w:rsidR="008B7BB9" w:rsidRDefault="008B7B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65B" w14:textId="77777777" w:rsidR="008B7BB9" w:rsidRDefault="008B7B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B061" w14:textId="77777777" w:rsidR="008B7BB9" w:rsidRDefault="008B7B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B7BB9"/>
    <w:rsid w:val="008C43CE"/>
    <w:rsid w:val="008F00F9"/>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44DC"/>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1188"/>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C7AD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5F6B-BB22-FD4C-98FE-3B5A2C2A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2149</Characters>
  <Application>Microsoft Macintosh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2018-01-08T10:10:00Z</dcterms:created>
  <dcterms:modified xsi:type="dcterms:W3CDTF">2018-07-04T09:42:00Z</dcterms:modified>
</cp:coreProperties>
</file>